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ED41" w14:textId="48035F33" w:rsidR="006E1035" w:rsidRPr="00C840A9" w:rsidRDefault="0068387A" w:rsidP="006E103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0A9">
        <w:rPr>
          <w:rFonts w:ascii="Times New Roman" w:hAnsi="Times New Roman" w:cs="Times New Roman"/>
          <w:sz w:val="20"/>
          <w:szCs w:val="20"/>
        </w:rPr>
        <w:t>Приложение №</w:t>
      </w:r>
      <w:r w:rsidR="002B3E82">
        <w:rPr>
          <w:rFonts w:ascii="Times New Roman" w:hAnsi="Times New Roman" w:cs="Times New Roman"/>
          <w:sz w:val="20"/>
          <w:szCs w:val="20"/>
        </w:rPr>
        <w:t>5</w:t>
      </w:r>
    </w:p>
    <w:p w14:paraId="29E4E3EA" w14:textId="77777777" w:rsidR="006E1035" w:rsidRPr="00C840A9" w:rsidRDefault="006E1035" w:rsidP="006E103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0A9">
        <w:rPr>
          <w:rFonts w:ascii="Times New Roman" w:hAnsi="Times New Roman" w:cs="Times New Roman"/>
          <w:sz w:val="20"/>
          <w:szCs w:val="20"/>
        </w:rPr>
        <w:t xml:space="preserve"> </w:t>
      </w:r>
      <w:r w:rsidR="0068387A" w:rsidRPr="00C840A9">
        <w:rPr>
          <w:rFonts w:ascii="Times New Roman" w:hAnsi="Times New Roman" w:cs="Times New Roman"/>
          <w:sz w:val="20"/>
          <w:szCs w:val="20"/>
        </w:rPr>
        <w:t>к Договору оферт</w:t>
      </w:r>
      <w:r w:rsidR="00D16F42" w:rsidRPr="00C840A9">
        <w:rPr>
          <w:rFonts w:ascii="Times New Roman" w:hAnsi="Times New Roman" w:cs="Times New Roman"/>
          <w:sz w:val="20"/>
          <w:szCs w:val="20"/>
        </w:rPr>
        <w:t>е</w:t>
      </w:r>
      <w:r w:rsidR="0068387A" w:rsidRPr="00C840A9">
        <w:rPr>
          <w:rFonts w:ascii="Times New Roman" w:hAnsi="Times New Roman" w:cs="Times New Roman"/>
          <w:sz w:val="20"/>
          <w:szCs w:val="20"/>
        </w:rPr>
        <w:t xml:space="preserve"> на оказание </w:t>
      </w:r>
      <w:r w:rsidR="00641311" w:rsidRPr="00C840A9">
        <w:rPr>
          <w:rFonts w:ascii="Times New Roman" w:hAnsi="Times New Roman" w:cs="Times New Roman"/>
          <w:sz w:val="20"/>
          <w:szCs w:val="20"/>
        </w:rPr>
        <w:t>транспортно</w:t>
      </w:r>
      <w:r w:rsidR="0068387A" w:rsidRPr="00C840A9">
        <w:rPr>
          <w:rFonts w:ascii="Times New Roman" w:hAnsi="Times New Roman" w:cs="Times New Roman"/>
          <w:sz w:val="20"/>
          <w:szCs w:val="20"/>
        </w:rPr>
        <w:t>-экспедиционных услуг по перевозке г</w:t>
      </w:r>
      <w:r w:rsidR="00C47856" w:rsidRPr="00C840A9">
        <w:rPr>
          <w:rFonts w:ascii="Times New Roman" w:hAnsi="Times New Roman" w:cs="Times New Roman"/>
          <w:sz w:val="20"/>
          <w:szCs w:val="20"/>
        </w:rPr>
        <w:t xml:space="preserve">рузов автомобильным </w:t>
      </w:r>
      <w:proofErr w:type="gramStart"/>
      <w:r w:rsidR="00C47856" w:rsidRPr="00C840A9">
        <w:rPr>
          <w:rFonts w:ascii="Times New Roman" w:hAnsi="Times New Roman" w:cs="Times New Roman"/>
          <w:sz w:val="20"/>
          <w:szCs w:val="20"/>
        </w:rPr>
        <w:t xml:space="preserve">транспортом </w:t>
      </w:r>
      <w:r w:rsidRPr="00C840A9">
        <w:rPr>
          <w:rFonts w:ascii="Times New Roman" w:hAnsi="Times New Roman" w:cs="Times New Roman"/>
          <w:sz w:val="20"/>
          <w:szCs w:val="20"/>
        </w:rPr>
        <w:t xml:space="preserve"> </w:t>
      </w:r>
      <w:r w:rsidR="00517C30" w:rsidRPr="00C840A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517C30" w:rsidRPr="00C840A9">
        <w:rPr>
          <w:rFonts w:ascii="Times New Roman" w:hAnsi="Times New Roman" w:cs="Times New Roman"/>
          <w:sz w:val="20"/>
          <w:szCs w:val="20"/>
        </w:rPr>
        <w:t xml:space="preserve"> редакции от 01</w:t>
      </w:r>
      <w:r w:rsidR="000E7ABC" w:rsidRPr="00C840A9">
        <w:rPr>
          <w:rFonts w:ascii="Times New Roman" w:hAnsi="Times New Roman" w:cs="Times New Roman"/>
          <w:sz w:val="20"/>
          <w:szCs w:val="20"/>
        </w:rPr>
        <w:t>.0</w:t>
      </w:r>
      <w:r w:rsidR="00517C30" w:rsidRPr="00C840A9">
        <w:rPr>
          <w:rFonts w:ascii="Times New Roman" w:hAnsi="Times New Roman" w:cs="Times New Roman"/>
          <w:sz w:val="20"/>
          <w:szCs w:val="20"/>
        </w:rPr>
        <w:t>2</w:t>
      </w:r>
      <w:r w:rsidR="0068387A" w:rsidRPr="00C840A9">
        <w:rPr>
          <w:rFonts w:ascii="Times New Roman" w:hAnsi="Times New Roman" w:cs="Times New Roman"/>
          <w:sz w:val="20"/>
          <w:szCs w:val="20"/>
        </w:rPr>
        <w:t>.202</w:t>
      </w:r>
      <w:r w:rsidR="00517C30" w:rsidRPr="00C840A9">
        <w:rPr>
          <w:rFonts w:ascii="Times New Roman" w:hAnsi="Times New Roman" w:cs="Times New Roman"/>
          <w:sz w:val="20"/>
          <w:szCs w:val="20"/>
        </w:rPr>
        <w:t>2</w:t>
      </w:r>
      <w:r w:rsidR="0068387A" w:rsidRPr="00C840A9">
        <w:rPr>
          <w:rFonts w:ascii="Times New Roman" w:hAnsi="Times New Roman" w:cs="Times New Roman"/>
          <w:sz w:val="20"/>
          <w:szCs w:val="20"/>
        </w:rPr>
        <w:t>г.</w:t>
      </w:r>
      <w:r w:rsidR="00C47856" w:rsidRPr="00C840A9">
        <w:rPr>
          <w:rFonts w:ascii="Times New Roman" w:hAnsi="Times New Roman" w:cs="Times New Roman"/>
          <w:sz w:val="20"/>
          <w:szCs w:val="20"/>
        </w:rPr>
        <w:t xml:space="preserve"> </w:t>
      </w:r>
      <w:r w:rsidRPr="00C840A9">
        <w:rPr>
          <w:rFonts w:ascii="Times New Roman" w:hAnsi="Times New Roman" w:cs="Times New Roman"/>
          <w:sz w:val="20"/>
          <w:szCs w:val="20"/>
        </w:rPr>
        <w:t xml:space="preserve"> (далее-Договор)</w:t>
      </w:r>
    </w:p>
    <w:p w14:paraId="55DDD0A8" w14:textId="2B64E2D1" w:rsidR="006E1035" w:rsidRPr="00C840A9" w:rsidRDefault="006E1035" w:rsidP="006E103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840A9">
        <w:rPr>
          <w:rFonts w:ascii="Times New Roman" w:hAnsi="Times New Roman" w:cs="Times New Roman"/>
          <w:b/>
          <w:bCs/>
          <w:sz w:val="20"/>
          <w:szCs w:val="20"/>
        </w:rPr>
        <w:t xml:space="preserve">«Порядок работы с клиентом </w:t>
      </w:r>
      <w:r w:rsidR="003D5411" w:rsidRPr="00C840A9">
        <w:rPr>
          <w:rFonts w:ascii="Times New Roman" w:hAnsi="Times New Roman" w:cs="Times New Roman"/>
          <w:b/>
          <w:bCs/>
          <w:sz w:val="20"/>
          <w:szCs w:val="20"/>
        </w:rPr>
        <w:t>ООО</w:t>
      </w:r>
      <w:r w:rsidRPr="00C840A9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3D5411" w:rsidRPr="00C840A9">
        <w:rPr>
          <w:rFonts w:ascii="Times New Roman" w:hAnsi="Times New Roman" w:cs="Times New Roman"/>
          <w:b/>
          <w:bCs/>
          <w:sz w:val="20"/>
          <w:szCs w:val="20"/>
        </w:rPr>
        <w:t>Интернет Решения</w:t>
      </w:r>
      <w:r w:rsidRPr="00C840A9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5BE1CC03" w14:textId="6C7195BB" w:rsidR="00FE2CA9" w:rsidRPr="00C840A9" w:rsidRDefault="006E1035" w:rsidP="006E103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0A9">
        <w:rPr>
          <w:rFonts w:ascii="Times New Roman" w:hAnsi="Times New Roman" w:cs="Times New Roman"/>
          <w:sz w:val="20"/>
          <w:szCs w:val="20"/>
        </w:rPr>
        <w:t xml:space="preserve"> редакция от </w:t>
      </w:r>
      <w:proofErr w:type="gramStart"/>
      <w:r w:rsidR="00A13340" w:rsidRPr="00A13340">
        <w:rPr>
          <w:rFonts w:ascii="Times New Roman" w:hAnsi="Times New Roman" w:cs="Times New Roman"/>
          <w:sz w:val="20"/>
          <w:szCs w:val="20"/>
        </w:rPr>
        <w:t xml:space="preserve">20 </w:t>
      </w:r>
      <w:r w:rsidR="00D53923">
        <w:rPr>
          <w:rFonts w:ascii="Times New Roman" w:hAnsi="Times New Roman" w:cs="Times New Roman"/>
          <w:sz w:val="20"/>
          <w:szCs w:val="20"/>
        </w:rPr>
        <w:t xml:space="preserve"> </w:t>
      </w:r>
      <w:r w:rsidR="00A13340">
        <w:rPr>
          <w:rFonts w:ascii="Times New Roman" w:hAnsi="Times New Roman" w:cs="Times New Roman"/>
          <w:sz w:val="20"/>
          <w:szCs w:val="20"/>
        </w:rPr>
        <w:t>декабря</w:t>
      </w:r>
      <w:proofErr w:type="gramEnd"/>
      <w:r w:rsidR="00A13340">
        <w:rPr>
          <w:rFonts w:ascii="Times New Roman" w:hAnsi="Times New Roman" w:cs="Times New Roman"/>
          <w:sz w:val="20"/>
          <w:szCs w:val="20"/>
        </w:rPr>
        <w:t xml:space="preserve"> </w:t>
      </w:r>
      <w:r w:rsidRPr="00C840A9">
        <w:rPr>
          <w:rFonts w:ascii="Times New Roman" w:hAnsi="Times New Roman" w:cs="Times New Roman"/>
          <w:sz w:val="20"/>
          <w:szCs w:val="20"/>
        </w:rPr>
        <w:t>2022г.</w:t>
      </w:r>
    </w:p>
    <w:p w14:paraId="7E32914C" w14:textId="77777777" w:rsidR="006E1035" w:rsidRPr="00C840A9" w:rsidRDefault="006E1035" w:rsidP="00074F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6B6FC2" w14:textId="13DEBC68" w:rsidR="003D5411" w:rsidRPr="00C840A9" w:rsidRDefault="003D5411" w:rsidP="004C33F4">
      <w:pPr>
        <w:pStyle w:val="af1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C840A9">
        <w:rPr>
          <w:rFonts w:ascii="Times New Roman" w:hAnsi="Times New Roman" w:cs="Times New Roman"/>
          <w:b/>
          <w:sz w:val="20"/>
          <w:szCs w:val="20"/>
        </w:rPr>
        <w:t>ТЕРМИНЫ И ОПРЕДЕЛЕНИЯ</w:t>
      </w:r>
    </w:p>
    <w:p w14:paraId="48DD4ACB" w14:textId="6B0425E8" w:rsidR="009F2143" w:rsidRPr="00B55872" w:rsidRDefault="003D5411" w:rsidP="00074F83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  <w:lang w:eastAsia="ru-RU"/>
        </w:rPr>
      </w:pPr>
      <w:r w:rsidRPr="00B55872">
        <w:rPr>
          <w:b/>
          <w:sz w:val="19"/>
          <w:szCs w:val="19"/>
        </w:rPr>
        <w:t>Опоздание</w:t>
      </w:r>
      <w:r w:rsidRPr="00B55872">
        <w:rPr>
          <w:sz w:val="19"/>
          <w:szCs w:val="19"/>
        </w:rPr>
        <w:t xml:space="preserve"> – прибытие ТС на погрузку и/или выгрузку с отклонением от планового времени прибытия в точку погрузки/выгрузки, указанного в Поручении Заказчика, более чем на 15 минут от времени, указанного в Поручении</w:t>
      </w:r>
      <w:r w:rsidR="00040B2E" w:rsidRPr="00B55872">
        <w:rPr>
          <w:sz w:val="19"/>
          <w:szCs w:val="19"/>
          <w:lang w:eastAsia="ru-RU"/>
        </w:rPr>
        <w:t>.</w:t>
      </w:r>
    </w:p>
    <w:p w14:paraId="1D4BDB21" w14:textId="082A5D6B" w:rsidR="003D5411" w:rsidRPr="00B55872" w:rsidRDefault="003D5411" w:rsidP="003D5411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b/>
          <w:sz w:val="19"/>
          <w:szCs w:val="19"/>
        </w:rPr>
        <w:t>Срыв</w:t>
      </w:r>
      <w:r w:rsidRPr="00B55872">
        <w:rPr>
          <w:sz w:val="19"/>
          <w:szCs w:val="19"/>
        </w:rPr>
        <w:t xml:space="preserve"> – неподача ТС в дату и место, указанные в Поручении; отказ от исполнения Поручения после признания его принятым Экспедитором; опоздание на погрузку более чем на 4 часа от времени, указанного в Поручении</w:t>
      </w:r>
      <w:r w:rsidR="00353CA2" w:rsidRPr="00B55872">
        <w:rPr>
          <w:sz w:val="19"/>
          <w:szCs w:val="19"/>
        </w:rPr>
        <w:t xml:space="preserve">. </w:t>
      </w:r>
    </w:p>
    <w:p w14:paraId="51B94D84" w14:textId="79BBF21C" w:rsidR="003D5411" w:rsidRPr="00B55872" w:rsidRDefault="003D5411" w:rsidP="003D5411">
      <w:pPr>
        <w:pStyle w:val="af1"/>
        <w:spacing w:after="120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b/>
          <w:sz w:val="19"/>
          <w:szCs w:val="19"/>
        </w:rPr>
        <w:t>3</w:t>
      </w:r>
      <w:r w:rsidRPr="00B55872">
        <w:rPr>
          <w:rFonts w:ascii="Times New Roman" w:hAnsi="Times New Roman" w:cs="Times New Roman"/>
          <w:b/>
          <w:sz w:val="19"/>
          <w:szCs w:val="19"/>
          <w:lang w:val="en-US"/>
        </w:rPr>
        <w:t>pl</w:t>
      </w:r>
      <w:r w:rsidRPr="00B55872">
        <w:rPr>
          <w:rFonts w:ascii="Times New Roman" w:hAnsi="Times New Roman" w:cs="Times New Roman"/>
          <w:b/>
          <w:sz w:val="19"/>
          <w:szCs w:val="19"/>
        </w:rPr>
        <w:t xml:space="preserve"> перевозка</w:t>
      </w:r>
      <w:r w:rsidRPr="00B55872">
        <w:rPr>
          <w:rFonts w:ascii="Times New Roman" w:hAnsi="Times New Roman" w:cs="Times New Roman"/>
          <w:sz w:val="19"/>
          <w:szCs w:val="19"/>
        </w:rPr>
        <w:t xml:space="preserve"> – это перевозка, при осуществлении которой </w:t>
      </w:r>
      <w:r w:rsidR="00E71DE2">
        <w:rPr>
          <w:rFonts w:ascii="Times New Roman" w:hAnsi="Times New Roman" w:cs="Times New Roman"/>
          <w:sz w:val="19"/>
          <w:szCs w:val="19"/>
        </w:rPr>
        <w:t>Исполнитель</w:t>
      </w:r>
      <w:r w:rsidRPr="00B55872">
        <w:rPr>
          <w:rFonts w:ascii="Times New Roman" w:hAnsi="Times New Roman" w:cs="Times New Roman"/>
          <w:sz w:val="19"/>
          <w:szCs w:val="19"/>
        </w:rPr>
        <w:t xml:space="preserve"> выполняет комплекс транспортно-экспедиционных услуг, включающих в себя: ответственное хранение, перевозку, распаковку, упаковку, перегрузку, маркировку, доставку сгруппированного груза нескольким грузополучателям и иные услуги, согласно Поручению и/или Договора.</w:t>
      </w:r>
    </w:p>
    <w:p w14:paraId="3A7B8152" w14:textId="6610AF48" w:rsidR="003D5411" w:rsidRPr="00B55872" w:rsidRDefault="003D5411" w:rsidP="003D5411">
      <w:pPr>
        <w:pStyle w:val="af1"/>
        <w:spacing w:after="120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b/>
          <w:sz w:val="19"/>
          <w:szCs w:val="19"/>
        </w:rPr>
        <w:t>Возвратный поток</w:t>
      </w:r>
      <w:r w:rsidRPr="00B55872">
        <w:rPr>
          <w:rFonts w:ascii="Times New Roman" w:hAnsi="Times New Roman" w:cs="Times New Roman"/>
          <w:sz w:val="19"/>
          <w:szCs w:val="19"/>
        </w:rPr>
        <w:t xml:space="preserve"> – перевозка, при которой </w:t>
      </w:r>
      <w:proofErr w:type="gramStart"/>
      <w:r w:rsidR="00E71DE2">
        <w:rPr>
          <w:rFonts w:ascii="Times New Roman" w:hAnsi="Times New Roman" w:cs="Times New Roman"/>
          <w:sz w:val="19"/>
          <w:szCs w:val="19"/>
        </w:rPr>
        <w:t xml:space="preserve">Исполнитель </w:t>
      </w:r>
      <w:r w:rsidRPr="00B55872">
        <w:rPr>
          <w:rFonts w:ascii="Times New Roman" w:hAnsi="Times New Roman" w:cs="Times New Roman"/>
          <w:sz w:val="19"/>
          <w:szCs w:val="19"/>
        </w:rPr>
        <w:t xml:space="preserve"> получает</w:t>
      </w:r>
      <w:proofErr w:type="gramEnd"/>
      <w:r w:rsidRPr="00B55872">
        <w:rPr>
          <w:rFonts w:ascii="Times New Roman" w:hAnsi="Times New Roman" w:cs="Times New Roman"/>
          <w:sz w:val="19"/>
          <w:szCs w:val="19"/>
        </w:rPr>
        <w:t xml:space="preserve"> груз от контрагентов Заказчика с доставкой до указанного склада (-</w:t>
      </w:r>
      <w:proofErr w:type="spellStart"/>
      <w:r w:rsidRPr="00B55872">
        <w:rPr>
          <w:rFonts w:ascii="Times New Roman" w:hAnsi="Times New Roman" w:cs="Times New Roman"/>
          <w:sz w:val="19"/>
          <w:szCs w:val="19"/>
        </w:rPr>
        <w:t>ов</w:t>
      </w:r>
      <w:proofErr w:type="spellEnd"/>
      <w:r w:rsidRPr="00B55872">
        <w:rPr>
          <w:rFonts w:ascii="Times New Roman" w:hAnsi="Times New Roman" w:cs="Times New Roman"/>
          <w:sz w:val="19"/>
          <w:szCs w:val="19"/>
        </w:rPr>
        <w:t>) Заказчика.</w:t>
      </w:r>
    </w:p>
    <w:p w14:paraId="0848FFAC" w14:textId="2270E753" w:rsidR="003D5411" w:rsidRPr="00B55872" w:rsidRDefault="003D5411" w:rsidP="003D5411">
      <w:pPr>
        <w:pStyle w:val="af1"/>
        <w:spacing w:after="120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b/>
          <w:sz w:val="19"/>
          <w:szCs w:val="19"/>
          <w:lang w:val="en-US"/>
        </w:rPr>
        <w:t>Pick</w:t>
      </w:r>
      <w:r w:rsidRPr="00B5587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B55872">
        <w:rPr>
          <w:rFonts w:ascii="Times New Roman" w:hAnsi="Times New Roman" w:cs="Times New Roman"/>
          <w:b/>
          <w:sz w:val="19"/>
          <w:szCs w:val="19"/>
          <w:lang w:val="en-US"/>
        </w:rPr>
        <w:t>up</w:t>
      </w:r>
      <w:r w:rsidRPr="00B55872">
        <w:rPr>
          <w:rFonts w:ascii="Times New Roman" w:hAnsi="Times New Roman" w:cs="Times New Roman"/>
          <w:b/>
          <w:sz w:val="19"/>
          <w:szCs w:val="19"/>
        </w:rPr>
        <w:t xml:space="preserve"> перевозка</w:t>
      </w:r>
      <w:r w:rsidRPr="00B55872">
        <w:rPr>
          <w:rFonts w:ascii="Times New Roman" w:hAnsi="Times New Roman" w:cs="Times New Roman"/>
          <w:sz w:val="19"/>
          <w:szCs w:val="19"/>
        </w:rPr>
        <w:t xml:space="preserve"> – это перевозка, при осуществлении которой </w:t>
      </w:r>
      <w:r w:rsidR="00E71DE2">
        <w:rPr>
          <w:rFonts w:ascii="Times New Roman" w:hAnsi="Times New Roman" w:cs="Times New Roman"/>
          <w:sz w:val="19"/>
          <w:szCs w:val="19"/>
        </w:rPr>
        <w:t>Исполнитель</w:t>
      </w:r>
      <w:r w:rsidRPr="00B55872">
        <w:rPr>
          <w:rFonts w:ascii="Times New Roman" w:hAnsi="Times New Roman" w:cs="Times New Roman"/>
          <w:sz w:val="19"/>
          <w:szCs w:val="19"/>
        </w:rPr>
        <w:t xml:space="preserve"> приезжает на указанный Заказчиком адрес склада контрагента Заказчика, осуществляет забор груза с организацией последующей доставки грузополучателю (-ям), в порядке и на условиях, согласно Договору и Поручения.</w:t>
      </w:r>
    </w:p>
    <w:p w14:paraId="528FD3BD" w14:textId="218376C9" w:rsidR="003D5411" w:rsidRDefault="003D5411" w:rsidP="003D5411">
      <w:pPr>
        <w:pStyle w:val="af1"/>
        <w:spacing w:after="120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b/>
          <w:sz w:val="19"/>
          <w:szCs w:val="19"/>
        </w:rPr>
        <w:t>Доверительная приемка</w:t>
      </w:r>
      <w:r w:rsidRPr="00B55872">
        <w:rPr>
          <w:rFonts w:ascii="Times New Roman" w:hAnsi="Times New Roman" w:cs="Times New Roman"/>
          <w:sz w:val="19"/>
          <w:szCs w:val="19"/>
        </w:rPr>
        <w:t xml:space="preserve"> – это организация </w:t>
      </w:r>
      <w:proofErr w:type="gramStart"/>
      <w:r w:rsidR="00E71DE2">
        <w:rPr>
          <w:rFonts w:ascii="Times New Roman" w:hAnsi="Times New Roman" w:cs="Times New Roman"/>
          <w:sz w:val="19"/>
          <w:szCs w:val="19"/>
        </w:rPr>
        <w:t xml:space="preserve">Исполнителем </w:t>
      </w:r>
      <w:r w:rsidRPr="00B55872">
        <w:rPr>
          <w:rFonts w:ascii="Times New Roman" w:hAnsi="Times New Roman" w:cs="Times New Roman"/>
          <w:sz w:val="19"/>
          <w:szCs w:val="19"/>
        </w:rPr>
        <w:t xml:space="preserve"> перевозки</w:t>
      </w:r>
      <w:proofErr w:type="gramEnd"/>
      <w:r w:rsidRPr="00B55872">
        <w:rPr>
          <w:rFonts w:ascii="Times New Roman" w:hAnsi="Times New Roman" w:cs="Times New Roman"/>
          <w:sz w:val="19"/>
          <w:szCs w:val="19"/>
        </w:rPr>
        <w:t xml:space="preserve"> груза, при которой последний осуществляет прием груза к перевозке по количеству грузовых мест, без сопоставления номеров груза, указанных в акте приема-передачи, с фактически принятыми, о чем делается соответствующая отметка в Акте приема-передачи. Приемка груза Грузополучателем производится по количеству грузовых мест и внешнему виду – в присутствии водителя, в случае выявления расхождений – сверка фактически поступившего груза с Актом приема-передачи и выявление недостачи / поврежденной единицы - происходит в одностороннем порядке Грузополучателем в порядке и на условиях, согласно Договору. </w:t>
      </w:r>
    </w:p>
    <w:p w14:paraId="0309FC9B" w14:textId="4E5063EF" w:rsidR="00B94F69" w:rsidRPr="00B94F69" w:rsidRDefault="00B94F69" w:rsidP="00B94F69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rFonts w:eastAsiaTheme="minorHAnsi"/>
          <w:sz w:val="19"/>
          <w:szCs w:val="19"/>
        </w:rPr>
      </w:pPr>
      <w:r w:rsidRPr="00B94F69">
        <w:rPr>
          <w:rFonts w:eastAsiaTheme="minorHAnsi"/>
          <w:b/>
          <w:bCs/>
          <w:sz w:val="19"/>
          <w:szCs w:val="19"/>
        </w:rPr>
        <w:t>Заказчик</w:t>
      </w:r>
      <w:r w:rsidRPr="00B94F69">
        <w:rPr>
          <w:rFonts w:eastAsiaTheme="minorHAnsi"/>
          <w:sz w:val="19"/>
          <w:szCs w:val="19"/>
        </w:rPr>
        <w:t xml:space="preserve">- </w:t>
      </w:r>
      <w:r>
        <w:rPr>
          <w:rFonts w:eastAsiaTheme="minorHAnsi"/>
          <w:sz w:val="19"/>
          <w:szCs w:val="19"/>
        </w:rPr>
        <w:t>ОО</w:t>
      </w:r>
      <w:r w:rsidRPr="00B94F69">
        <w:rPr>
          <w:rFonts w:eastAsiaTheme="minorHAnsi"/>
          <w:sz w:val="19"/>
          <w:szCs w:val="19"/>
        </w:rPr>
        <w:t>О «</w:t>
      </w:r>
      <w:r>
        <w:rPr>
          <w:rFonts w:eastAsiaTheme="minorHAnsi"/>
          <w:sz w:val="19"/>
          <w:szCs w:val="19"/>
        </w:rPr>
        <w:t>Интернет Решения</w:t>
      </w:r>
      <w:r w:rsidRPr="00B94F69">
        <w:rPr>
          <w:rFonts w:eastAsiaTheme="minorHAnsi"/>
          <w:sz w:val="19"/>
          <w:szCs w:val="19"/>
        </w:rPr>
        <w:t>».</w:t>
      </w:r>
    </w:p>
    <w:p w14:paraId="312C6AF3" w14:textId="37793CD2" w:rsidR="00B94F69" w:rsidRDefault="00B94F69" w:rsidP="00B94F69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rFonts w:eastAsiaTheme="minorHAnsi"/>
          <w:sz w:val="19"/>
          <w:szCs w:val="19"/>
        </w:rPr>
      </w:pPr>
      <w:r w:rsidRPr="00B94F69">
        <w:rPr>
          <w:rFonts w:eastAsiaTheme="minorHAnsi"/>
          <w:b/>
          <w:bCs/>
          <w:sz w:val="19"/>
          <w:szCs w:val="19"/>
        </w:rPr>
        <w:t>Экспедитор</w:t>
      </w:r>
      <w:r w:rsidRPr="00B94F69">
        <w:rPr>
          <w:rFonts w:eastAsiaTheme="minorHAnsi"/>
          <w:sz w:val="19"/>
          <w:szCs w:val="19"/>
        </w:rPr>
        <w:t xml:space="preserve"> – ООО «КУБИС Транс», ООО «ОГК», ООО «</w:t>
      </w:r>
      <w:proofErr w:type="spellStart"/>
      <w:r w:rsidRPr="00B94F69">
        <w:rPr>
          <w:rFonts w:eastAsiaTheme="minorHAnsi"/>
          <w:sz w:val="19"/>
          <w:szCs w:val="19"/>
        </w:rPr>
        <w:t>ЮгАвто</w:t>
      </w:r>
      <w:proofErr w:type="spellEnd"/>
      <w:r w:rsidRPr="00B94F69">
        <w:rPr>
          <w:rFonts w:eastAsiaTheme="minorHAnsi"/>
          <w:sz w:val="19"/>
          <w:szCs w:val="19"/>
        </w:rPr>
        <w:t>».</w:t>
      </w:r>
    </w:p>
    <w:p w14:paraId="411F1B48" w14:textId="634FBDE4" w:rsidR="00E71DE2" w:rsidRPr="00B94F69" w:rsidRDefault="00E71DE2" w:rsidP="00B94F69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rFonts w:eastAsiaTheme="minorHAnsi"/>
          <w:sz w:val="19"/>
          <w:szCs w:val="19"/>
        </w:rPr>
      </w:pPr>
      <w:r w:rsidRPr="00E71DE2">
        <w:rPr>
          <w:b/>
          <w:bCs/>
          <w:sz w:val="19"/>
          <w:szCs w:val="19"/>
          <w:lang w:eastAsia="ru-RU"/>
        </w:rPr>
        <w:t>Исполнитель</w:t>
      </w:r>
      <w:r>
        <w:rPr>
          <w:rFonts w:eastAsiaTheme="minorHAnsi"/>
          <w:sz w:val="19"/>
          <w:szCs w:val="19"/>
        </w:rPr>
        <w:t xml:space="preserve"> – фактический перевозчик Экспедитора.</w:t>
      </w:r>
    </w:p>
    <w:p w14:paraId="544ACBC7" w14:textId="77777777" w:rsidR="00B94F69" w:rsidRPr="00B55872" w:rsidRDefault="00B94F69" w:rsidP="003D5411">
      <w:pPr>
        <w:pStyle w:val="af1"/>
        <w:spacing w:after="120"/>
        <w:jc w:val="both"/>
        <w:rPr>
          <w:rFonts w:ascii="Times New Roman" w:hAnsi="Times New Roman" w:cs="Times New Roman"/>
          <w:sz w:val="19"/>
          <w:szCs w:val="19"/>
        </w:rPr>
      </w:pPr>
    </w:p>
    <w:p w14:paraId="32060425" w14:textId="600CD45C" w:rsidR="00413F16" w:rsidRPr="00B55872" w:rsidRDefault="003D5411" w:rsidP="00074F83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  <w:lang w:eastAsia="ru-RU"/>
        </w:rPr>
      </w:pPr>
      <w:r w:rsidRPr="00B55872">
        <w:rPr>
          <w:b/>
          <w:bCs/>
          <w:sz w:val="19"/>
          <w:szCs w:val="19"/>
        </w:rPr>
        <w:t>2</w:t>
      </w:r>
      <w:r w:rsidR="00353CA2" w:rsidRPr="00B55872">
        <w:rPr>
          <w:b/>
          <w:bCs/>
          <w:sz w:val="19"/>
          <w:szCs w:val="19"/>
        </w:rPr>
        <w:t>.</w:t>
      </w:r>
      <w:r w:rsidR="00353CA2" w:rsidRPr="00B55872">
        <w:rPr>
          <w:sz w:val="19"/>
          <w:szCs w:val="19"/>
        </w:rPr>
        <w:t xml:space="preserve"> </w:t>
      </w:r>
      <w:r w:rsidRPr="00B55872">
        <w:rPr>
          <w:b/>
          <w:sz w:val="19"/>
          <w:szCs w:val="19"/>
        </w:rPr>
        <w:t xml:space="preserve">Общий </w:t>
      </w:r>
      <w:r w:rsidRPr="00B55872">
        <w:rPr>
          <w:b/>
          <w:snapToGrid w:val="0"/>
          <w:sz w:val="19"/>
          <w:szCs w:val="19"/>
        </w:rPr>
        <w:t>порядок приема к перевозке и сдаче грузополучателю груза</w:t>
      </w:r>
      <w:r w:rsidR="00353CA2" w:rsidRPr="00B55872">
        <w:rPr>
          <w:sz w:val="19"/>
          <w:szCs w:val="19"/>
          <w:lang w:eastAsia="ru-RU"/>
        </w:rPr>
        <w:t>.</w:t>
      </w:r>
    </w:p>
    <w:p w14:paraId="3C30CDF6" w14:textId="6920DE6A" w:rsidR="004A0736" w:rsidRPr="00B55872" w:rsidRDefault="004A0736" w:rsidP="004A0736">
      <w:pPr>
        <w:pStyle w:val="af1"/>
        <w:jc w:val="both"/>
        <w:rPr>
          <w:rFonts w:ascii="Times New Roman" w:hAnsi="Times New Roman" w:cs="Times New Roman"/>
          <w:b/>
          <w:snapToGrid w:val="0"/>
          <w:sz w:val="19"/>
          <w:szCs w:val="19"/>
          <w:lang w:val="fi-FI"/>
        </w:rPr>
      </w:pPr>
      <w:r w:rsidRPr="00B55872">
        <w:rPr>
          <w:rFonts w:ascii="Times New Roman" w:hAnsi="Times New Roman" w:cs="Times New Roman"/>
          <w:sz w:val="19"/>
          <w:szCs w:val="19"/>
          <w:lang w:eastAsia="ru-RU"/>
        </w:rPr>
        <w:t xml:space="preserve">2.1. </w:t>
      </w:r>
      <w:r w:rsidR="00353CA2" w:rsidRPr="00B55872">
        <w:rPr>
          <w:rFonts w:ascii="Times New Roman" w:hAnsi="Times New Roman" w:cs="Times New Roman"/>
          <w:sz w:val="19"/>
          <w:szCs w:val="19"/>
          <w:lang w:eastAsia="ru-RU"/>
        </w:rPr>
        <w:t xml:space="preserve"> </w:t>
      </w:r>
      <w:r w:rsidR="00E71DE2">
        <w:rPr>
          <w:rFonts w:ascii="Times New Roman" w:hAnsi="Times New Roman" w:cs="Times New Roman"/>
          <w:sz w:val="19"/>
          <w:szCs w:val="19"/>
          <w:lang w:eastAsia="ru-RU"/>
        </w:rPr>
        <w:t>Исполнитель</w:t>
      </w:r>
      <w:r w:rsidRPr="00B55872">
        <w:rPr>
          <w:rFonts w:ascii="Times New Roman" w:hAnsi="Times New Roman" w:cs="Times New Roman"/>
          <w:snapToGrid w:val="0"/>
          <w:sz w:val="19"/>
          <w:szCs w:val="19"/>
        </w:rPr>
        <w:t xml:space="preserve"> обязуется подать под погрузку в установленное время и место необходимое количество технически исправных, чистых (без посторонних предметов и запахов) транспортных средств, соответствующих предъявляемым Заказчиком требованиям и пригодных для перевозки заявленного в Поручении груза, отвечающих установленным санитарным требованиям, оборудованных всеми необходимыми крепежными приспособлениями (противооткатными упорами, распорками, штангами, ремнями и т.д.) (далее «ТС»). Полы кузова ТС не должны иметь перепадов по высоте более 3 мм и должны выдерживать нагрузку, вызванную погрузчиком.</w:t>
      </w:r>
    </w:p>
    <w:p w14:paraId="59827ECF" w14:textId="11E8E50D" w:rsidR="00413F16" w:rsidRPr="00B55872" w:rsidRDefault="004A0736" w:rsidP="004A0736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napToGrid w:val="0"/>
          <w:sz w:val="19"/>
          <w:szCs w:val="19"/>
        </w:rPr>
      </w:pPr>
      <w:r w:rsidRPr="00B55872">
        <w:rPr>
          <w:sz w:val="19"/>
          <w:szCs w:val="19"/>
          <w:lang w:eastAsia="ru-RU"/>
        </w:rPr>
        <w:t>2</w:t>
      </w:r>
      <w:r w:rsidR="00413F16" w:rsidRPr="00B55872">
        <w:rPr>
          <w:sz w:val="19"/>
          <w:szCs w:val="19"/>
          <w:lang w:eastAsia="ru-RU"/>
        </w:rPr>
        <w:t>.</w:t>
      </w:r>
      <w:r w:rsidRPr="00B55872">
        <w:rPr>
          <w:sz w:val="19"/>
          <w:szCs w:val="19"/>
          <w:lang w:eastAsia="ru-RU"/>
        </w:rPr>
        <w:t>2</w:t>
      </w:r>
      <w:r w:rsidR="00413F16" w:rsidRPr="00B55872">
        <w:rPr>
          <w:sz w:val="19"/>
          <w:szCs w:val="19"/>
          <w:lang w:eastAsia="ru-RU"/>
        </w:rPr>
        <w:t xml:space="preserve">. </w:t>
      </w:r>
      <w:r w:rsidRPr="00B55872">
        <w:rPr>
          <w:snapToGrid w:val="0"/>
          <w:sz w:val="19"/>
          <w:szCs w:val="19"/>
        </w:rPr>
        <w:t xml:space="preserve">В случае предоставления ТС с нарушениями условий п. 2.1. Договора </w:t>
      </w:r>
      <w:r w:rsidR="00E71DE2">
        <w:rPr>
          <w:sz w:val="19"/>
          <w:szCs w:val="19"/>
          <w:lang w:eastAsia="ru-RU"/>
        </w:rPr>
        <w:t>Исполнитель</w:t>
      </w:r>
      <w:r w:rsidRPr="00B55872">
        <w:rPr>
          <w:snapToGrid w:val="0"/>
          <w:sz w:val="19"/>
          <w:szCs w:val="19"/>
        </w:rPr>
        <w:t xml:space="preserve"> обязуется произвести замену / предоставить дополнительное ТС в течение двух часов с момента возникновения данного обстоятельства, а также оплатить </w:t>
      </w:r>
      <w:r w:rsidR="00E71DE2">
        <w:rPr>
          <w:snapToGrid w:val="0"/>
          <w:sz w:val="19"/>
          <w:szCs w:val="19"/>
        </w:rPr>
        <w:t>Экспедитору</w:t>
      </w:r>
      <w:r w:rsidRPr="00B55872">
        <w:rPr>
          <w:snapToGrid w:val="0"/>
          <w:sz w:val="19"/>
          <w:szCs w:val="19"/>
        </w:rPr>
        <w:t xml:space="preserve"> штрафные санкции и возместить убытки, </w:t>
      </w:r>
      <w:proofErr w:type="gramStart"/>
      <w:r w:rsidRPr="00B55872">
        <w:rPr>
          <w:snapToGrid w:val="0"/>
          <w:sz w:val="19"/>
          <w:szCs w:val="19"/>
        </w:rPr>
        <w:t>возникшие</w:t>
      </w:r>
      <w:proofErr w:type="gramEnd"/>
      <w:r w:rsidRPr="00B55872">
        <w:rPr>
          <w:snapToGrid w:val="0"/>
          <w:sz w:val="19"/>
          <w:szCs w:val="19"/>
        </w:rPr>
        <w:t xml:space="preserve"> в связи с этим</w:t>
      </w:r>
      <w:r w:rsidR="00C840A9" w:rsidRPr="00B55872">
        <w:rPr>
          <w:snapToGrid w:val="0"/>
          <w:sz w:val="19"/>
          <w:szCs w:val="19"/>
        </w:rPr>
        <w:t>.</w:t>
      </w:r>
    </w:p>
    <w:p w14:paraId="553CB5D4" w14:textId="0D8A5CB6" w:rsidR="00C840A9" w:rsidRPr="00B55872" w:rsidRDefault="00C840A9" w:rsidP="004A0736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napToGrid w:val="0"/>
          <w:sz w:val="19"/>
          <w:szCs w:val="19"/>
        </w:rPr>
        <w:t xml:space="preserve">2.3. </w:t>
      </w:r>
      <w:r w:rsidRPr="00B55872">
        <w:rPr>
          <w:sz w:val="19"/>
          <w:szCs w:val="19"/>
        </w:rPr>
        <w:t xml:space="preserve">В случае опоздания ТС на погрузку </w:t>
      </w:r>
      <w:r w:rsidR="00E71DE2">
        <w:rPr>
          <w:sz w:val="19"/>
          <w:szCs w:val="19"/>
        </w:rPr>
        <w:t>Экспедитор</w:t>
      </w:r>
      <w:r w:rsidRPr="00B55872">
        <w:rPr>
          <w:sz w:val="19"/>
          <w:szCs w:val="19"/>
        </w:rPr>
        <w:t xml:space="preserve"> вправе в одностороннем порядке, без применения каких-либо санкций со стороны </w:t>
      </w:r>
      <w:r w:rsidR="00E71DE2">
        <w:rPr>
          <w:sz w:val="19"/>
          <w:szCs w:val="19"/>
        </w:rPr>
        <w:t xml:space="preserve">Исполнителя </w:t>
      </w:r>
      <w:r w:rsidRPr="00B55872">
        <w:rPr>
          <w:sz w:val="19"/>
          <w:szCs w:val="19"/>
        </w:rPr>
        <w:t>и/или возмещения его расходов, отказаться от исполнения обязательств по Поручению.</w:t>
      </w:r>
    </w:p>
    <w:p w14:paraId="63C150CD" w14:textId="446C4087" w:rsidR="00C840A9" w:rsidRPr="00B55872" w:rsidRDefault="00C840A9" w:rsidP="004A0736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napToGrid w:val="0"/>
          <w:sz w:val="19"/>
          <w:szCs w:val="19"/>
        </w:rPr>
      </w:pPr>
      <w:r w:rsidRPr="00B55872">
        <w:rPr>
          <w:sz w:val="19"/>
          <w:szCs w:val="19"/>
        </w:rPr>
        <w:t xml:space="preserve">2.4. </w:t>
      </w:r>
      <w:r w:rsidRPr="00B55872">
        <w:rPr>
          <w:snapToGrid w:val="0"/>
          <w:sz w:val="19"/>
          <w:szCs w:val="19"/>
        </w:rPr>
        <w:t xml:space="preserve">При приеме грузов к перевозке </w:t>
      </w:r>
      <w:r w:rsidR="00E71DE2">
        <w:rPr>
          <w:sz w:val="19"/>
          <w:szCs w:val="19"/>
          <w:lang w:eastAsia="ru-RU"/>
        </w:rPr>
        <w:t>Исполнитель</w:t>
      </w:r>
      <w:r w:rsidRPr="00B55872">
        <w:rPr>
          <w:snapToGrid w:val="0"/>
          <w:sz w:val="19"/>
          <w:szCs w:val="19"/>
        </w:rPr>
        <w:t xml:space="preserve"> производит сверку соответствия наименований и количества загруженного груза с данными, указанными в ТСД, проводит внешний осмотр и поштучный пересчет груза. При каких-либо несоответствиях груза информации, содержащейся в ТСД на груз по количеству, номенклатуре, упаковке, любых иных отклонениях (в том числе любое повреждение упаковки, намокание и т.п.), </w:t>
      </w:r>
      <w:r w:rsidR="00E71DE2">
        <w:rPr>
          <w:sz w:val="19"/>
          <w:szCs w:val="19"/>
          <w:lang w:eastAsia="ru-RU"/>
        </w:rPr>
        <w:t>Исполнитель</w:t>
      </w:r>
      <w:r w:rsidRPr="00B55872">
        <w:rPr>
          <w:snapToGrid w:val="0"/>
          <w:sz w:val="19"/>
          <w:szCs w:val="19"/>
        </w:rPr>
        <w:t xml:space="preserve"> незамедлительно, но в любом случае не позднее момента завершения погрузки, обязан поставить в известность Заказчика и действовать согласно указаниям последнего, а также потребовать у грузоотправителя устранить нарушения и в случае отказа грузоотправителя устранить нарушения – сделать соответствующую отметку о выявленных нарушениях во всех экземплярах ТСД.</w:t>
      </w:r>
    </w:p>
    <w:p w14:paraId="4A37671D" w14:textId="43ED6DD3" w:rsidR="00C840A9" w:rsidRPr="00B55872" w:rsidRDefault="00C840A9" w:rsidP="00C840A9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2.5. В отсутствие иного согласования Сторон, </w:t>
      </w:r>
      <w:r w:rsidR="00E71DE2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обязан при погрузке выполнить группировку грузовых мест по грузополучателям, подготовить ТС к загрузке, обеспечить расположение груза в транспортном средстве, таким образом, чтобы не допускать перегруза по общей массе и по осям ТС, предоставить, установить и после погрузки снять приспособления, необходимые для погрузки и перевозки Груза, обеспечить крепление груза в ТС во избежание повреждений как самого груза, так и ТС; при выгрузке: разместить ТС на месте разгрузки, подготовить груз и ТС к разгрузке, предоставить, установить и после разгрузки снять приспособления, необходимые для выгрузки Груза.</w:t>
      </w:r>
    </w:p>
    <w:p w14:paraId="4A7B962E" w14:textId="7F3A6B5E" w:rsidR="00C840A9" w:rsidRPr="00B55872" w:rsidRDefault="00C840A9" w:rsidP="00C840A9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Факт принятия </w:t>
      </w:r>
      <w:r w:rsidR="00E71DE2">
        <w:rPr>
          <w:sz w:val="19"/>
          <w:szCs w:val="19"/>
          <w:lang w:eastAsia="ru-RU"/>
        </w:rPr>
        <w:t>Исполнителем</w:t>
      </w:r>
      <w:r w:rsidRPr="00B55872">
        <w:rPr>
          <w:sz w:val="19"/>
          <w:szCs w:val="19"/>
        </w:rPr>
        <w:t xml:space="preserve"> груза к перевозке подтверждается подписью водителя, указанного </w:t>
      </w:r>
      <w:proofErr w:type="gramStart"/>
      <w:r w:rsidR="00E71DE2">
        <w:rPr>
          <w:sz w:val="19"/>
          <w:szCs w:val="19"/>
        </w:rPr>
        <w:t xml:space="preserve">Исполнителем </w:t>
      </w:r>
      <w:r w:rsidRPr="00B55872">
        <w:rPr>
          <w:sz w:val="19"/>
          <w:szCs w:val="19"/>
        </w:rPr>
        <w:t xml:space="preserve"> в</w:t>
      </w:r>
      <w:proofErr w:type="gramEnd"/>
      <w:r w:rsidRPr="00B55872">
        <w:rPr>
          <w:sz w:val="19"/>
          <w:szCs w:val="19"/>
        </w:rPr>
        <w:t xml:space="preserve"> Поручении, в Транспортной накладной, а также выданной </w:t>
      </w:r>
      <w:r w:rsidR="00E71DE2">
        <w:rPr>
          <w:sz w:val="19"/>
          <w:szCs w:val="19"/>
        </w:rPr>
        <w:t>Исполнителем</w:t>
      </w:r>
      <w:r w:rsidRPr="00B55872">
        <w:rPr>
          <w:sz w:val="19"/>
          <w:szCs w:val="19"/>
        </w:rPr>
        <w:t xml:space="preserve"> Заказчику Экспедиторской распиской. </w:t>
      </w:r>
    </w:p>
    <w:p w14:paraId="41B63F64" w14:textId="515D8EAF" w:rsidR="00C840A9" w:rsidRPr="00B55872" w:rsidRDefault="00C840A9" w:rsidP="00C840A9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2.6. В случае отсутствия записей, свидетельствующих о выявленных расхождениях / нарушениях в процессе погрузки в отношении груза и обнаружения их при его приемке в месте разгрузки, </w:t>
      </w:r>
      <w:r w:rsidR="00E71DE2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несет полную материальную ответственность за все убытки, вызванные несохранной перевозкой.</w:t>
      </w:r>
    </w:p>
    <w:p w14:paraId="45A66ACD" w14:textId="2CCF8925" w:rsidR="00C840A9" w:rsidRPr="00B55872" w:rsidRDefault="00C840A9" w:rsidP="00C840A9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2.7. </w:t>
      </w:r>
      <w:r w:rsidR="00E71DE2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выдает груз в пункте назначения грузополучателю, указанному в Транспортной накладной / </w:t>
      </w:r>
      <w:r w:rsidRPr="00B55872">
        <w:rPr>
          <w:sz w:val="19"/>
          <w:szCs w:val="19"/>
        </w:rPr>
        <w:lastRenderedPageBreak/>
        <w:t xml:space="preserve">Поручении. </w:t>
      </w:r>
    </w:p>
    <w:p w14:paraId="1C5C08ED" w14:textId="77777777" w:rsidR="00C840A9" w:rsidRPr="00B55872" w:rsidRDefault="00C840A9" w:rsidP="00C840A9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>Если на выгрузке (при выдаче груза) будет обнаружено:</w:t>
      </w:r>
    </w:p>
    <w:p w14:paraId="11CF2665" w14:textId="4D3C648A" w:rsidR="00C840A9" w:rsidRPr="00B55872" w:rsidRDefault="00C840A9" w:rsidP="00C840A9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>- отсутствие пломбы (в случае ее наложения грузоотправителем), ее повреждение;</w:t>
      </w:r>
    </w:p>
    <w:p w14:paraId="5300B04E" w14:textId="77777777" w:rsidR="00C840A9" w:rsidRPr="00B55872" w:rsidRDefault="00C840A9" w:rsidP="00C840A9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 - повреждение груза и /или упаковки;</w:t>
      </w:r>
    </w:p>
    <w:p w14:paraId="5C788257" w14:textId="052CD525" w:rsidR="00C840A9" w:rsidRPr="00B55872" w:rsidRDefault="00C840A9" w:rsidP="00C840A9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>- недостача грузового места,</w:t>
      </w:r>
    </w:p>
    <w:p w14:paraId="317BCC35" w14:textId="27608B91" w:rsidR="00C840A9" w:rsidRPr="00B55872" w:rsidRDefault="00C840A9" w:rsidP="00C840A9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приемка Грузополучателем происходит в порядке п. 3.9. Договора «Доверительная приемка». </w:t>
      </w:r>
      <w:r w:rsidR="00E71DE2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имеет право потребовать досмотра груза в присутствии водителя </w:t>
      </w:r>
      <w:r w:rsidR="00E71DE2">
        <w:rPr>
          <w:sz w:val="19"/>
          <w:szCs w:val="19"/>
          <w:lang w:eastAsia="ru-RU"/>
        </w:rPr>
        <w:t>Исполнителя</w:t>
      </w:r>
      <w:r w:rsidRPr="00B55872">
        <w:rPr>
          <w:sz w:val="19"/>
          <w:szCs w:val="19"/>
        </w:rPr>
        <w:t xml:space="preserve"> на предмет определения целостности груза, его количества и состояния, с составлением Акта об установленном расхождении по количеству и качеству по форме Торг-2 или Акта общей формы (далее «Акт»), о чем делается соответствующая отметка в Транспортной накладной.</w:t>
      </w:r>
    </w:p>
    <w:p w14:paraId="4FF43B8F" w14:textId="1288F117" w:rsidR="00C840A9" w:rsidRPr="00B55872" w:rsidRDefault="00C840A9" w:rsidP="00C840A9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2.8. Уведомление об утрате, недостаче, повреждении (порче) груза, содержащее информацию о дате и времени проведения досмотра груза (далее «Уведомление») при наступлении обстоятельств, указанных в п. 3.5.8. Договора, направляется </w:t>
      </w:r>
      <w:r w:rsidR="00E71DE2">
        <w:rPr>
          <w:sz w:val="19"/>
          <w:szCs w:val="19"/>
          <w:lang w:eastAsia="ru-RU"/>
        </w:rPr>
        <w:t>Исполнителю</w:t>
      </w:r>
      <w:r w:rsidRPr="00B55872">
        <w:rPr>
          <w:sz w:val="19"/>
          <w:szCs w:val="19"/>
        </w:rPr>
        <w:t xml:space="preserve"> посредством передачи под роспись водителю, осуществляющему перевозку, либо по электронной почте, в порядке п. 3.2. Договора. </w:t>
      </w:r>
    </w:p>
    <w:p w14:paraId="33F7AD0B" w14:textId="4DD79195" w:rsidR="00C840A9" w:rsidRPr="00B55872" w:rsidRDefault="00E71DE2" w:rsidP="00C840A9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>
        <w:rPr>
          <w:sz w:val="19"/>
          <w:szCs w:val="19"/>
          <w:lang w:eastAsia="ru-RU"/>
        </w:rPr>
        <w:t>Исполнитель</w:t>
      </w:r>
      <w:r w:rsidR="00C840A9" w:rsidRPr="00B55872">
        <w:rPr>
          <w:sz w:val="19"/>
          <w:szCs w:val="19"/>
        </w:rPr>
        <w:t>, изъявивший желание присутствовать на поштучной приемке груза, обязан обеспечить присутствие своего представителя на досмотре груза и составлении Акта.</w:t>
      </w:r>
    </w:p>
    <w:p w14:paraId="6AABB21B" w14:textId="5C8A09FD" w:rsidR="00C840A9" w:rsidRDefault="00C840A9" w:rsidP="00C840A9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2.9. При наличии факта простоя при погрузке/разгрузке автотранспортных средств, </w:t>
      </w:r>
      <w:r w:rsidR="00E71DE2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обязан незамедлительно сообщить об этом </w:t>
      </w:r>
      <w:proofErr w:type="gramStart"/>
      <w:r w:rsidR="00E71DE2">
        <w:rPr>
          <w:sz w:val="19"/>
          <w:szCs w:val="19"/>
        </w:rPr>
        <w:t xml:space="preserve">Экспедитору </w:t>
      </w:r>
      <w:r w:rsidRPr="00B55872">
        <w:rPr>
          <w:sz w:val="19"/>
          <w:szCs w:val="19"/>
        </w:rPr>
        <w:t xml:space="preserve"> посредством</w:t>
      </w:r>
      <w:proofErr w:type="gramEnd"/>
      <w:r w:rsidRPr="00B55872">
        <w:rPr>
          <w:sz w:val="19"/>
          <w:szCs w:val="19"/>
        </w:rPr>
        <w:t xml:space="preserve"> отправления сообщения по электронной почте. Подтверждением простоя и его продолжительности являются отметки в транспортной накладной с указанием даты и времени прибытия и убытия на погрузку/выгрузку, заверенные подписями и печатями грузоотправителя/грузополучателя соответственно. При несоблюдении условия об уведомлении, а также несвоевременного прибытия на погрузку/выгрузку (прибытие ко времени, отличному от указанного в Поручении), простой возмещению не подлежит.</w:t>
      </w:r>
    </w:p>
    <w:p w14:paraId="36AE0DD8" w14:textId="60EF39DA" w:rsidR="00A13340" w:rsidRPr="00B55872" w:rsidRDefault="00A13340" w:rsidP="00C840A9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2.10. </w:t>
      </w:r>
      <w:r w:rsidRPr="00A13340">
        <w:rPr>
          <w:sz w:val="19"/>
          <w:szCs w:val="19"/>
        </w:rPr>
        <w:t xml:space="preserve">Доставка груза </w:t>
      </w:r>
      <w:proofErr w:type="gramStart"/>
      <w:r w:rsidRPr="00A13340">
        <w:rPr>
          <w:sz w:val="19"/>
          <w:szCs w:val="19"/>
        </w:rPr>
        <w:t xml:space="preserve">в </w:t>
      </w:r>
      <w:r>
        <w:rPr>
          <w:sz w:val="19"/>
          <w:szCs w:val="19"/>
        </w:rPr>
        <w:t xml:space="preserve"> пункт</w:t>
      </w:r>
      <w:proofErr w:type="gramEnd"/>
      <w:r>
        <w:rPr>
          <w:sz w:val="19"/>
          <w:szCs w:val="19"/>
        </w:rPr>
        <w:t xml:space="preserve"> выдачи заказов </w:t>
      </w:r>
      <w:r w:rsidRPr="00A13340">
        <w:rPr>
          <w:sz w:val="19"/>
          <w:szCs w:val="19"/>
        </w:rPr>
        <w:t xml:space="preserve">должна быть осуществлена в срок, указанный в </w:t>
      </w:r>
      <w:r>
        <w:rPr>
          <w:sz w:val="19"/>
          <w:szCs w:val="19"/>
        </w:rPr>
        <w:t>Заявке.</w:t>
      </w:r>
    </w:p>
    <w:p w14:paraId="7C6A1087" w14:textId="77777777" w:rsidR="00C840A9" w:rsidRPr="00B55872" w:rsidRDefault="00C840A9" w:rsidP="00C840A9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</w:p>
    <w:p w14:paraId="45F0CE37" w14:textId="77777777" w:rsidR="00B55872" w:rsidRDefault="00C840A9" w:rsidP="00B55872">
      <w:pPr>
        <w:spacing w:line="276" w:lineRule="auto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b/>
          <w:color w:val="000000"/>
          <w:sz w:val="19"/>
          <w:szCs w:val="19"/>
        </w:rPr>
        <w:t>3. Порядок приема к перевозке и сдаче грузополучателю груза при Возвратном потоке</w:t>
      </w:r>
    </w:p>
    <w:p w14:paraId="55CCB0F6" w14:textId="42A819C1" w:rsidR="00C840A9" w:rsidRPr="00B55872" w:rsidRDefault="00C840A9" w:rsidP="00B55872">
      <w:pPr>
        <w:spacing w:line="276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B55872">
        <w:rPr>
          <w:rFonts w:ascii="Times New Roman" w:eastAsia="Times New Roman" w:hAnsi="Times New Roman" w:cs="Times New Roman"/>
          <w:sz w:val="19"/>
          <w:szCs w:val="19"/>
        </w:rPr>
        <w:t>3.1. Приемка груза к перевозке происходит по количеству грузовых мест. Грузовым местом, при осуществлении перевозки по Возвратному потоку, признается либо:</w:t>
      </w:r>
    </w:p>
    <w:p w14:paraId="28ADBCCA" w14:textId="77777777" w:rsidR="00C840A9" w:rsidRPr="00B55872" w:rsidRDefault="00C840A9" w:rsidP="00C840A9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>- сформированный упаковочный мешок, содержащий N-количество тарных вложений, с установленной грузоотправителем пломбой;</w:t>
      </w:r>
    </w:p>
    <w:p w14:paraId="2C3048AE" w14:textId="77777777" w:rsidR="00C840A9" w:rsidRPr="00B55872" w:rsidRDefault="00C840A9" w:rsidP="00C840A9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>- обмотанный стрейч пленкой короб с тарными вложениями;</w:t>
      </w:r>
    </w:p>
    <w:p w14:paraId="536116FF" w14:textId="77777777" w:rsidR="00C840A9" w:rsidRPr="00B55872" w:rsidRDefault="00C840A9" w:rsidP="00C840A9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>- обмотанный стрейч пленкой паллет;</w:t>
      </w:r>
    </w:p>
    <w:p w14:paraId="69B249F0" w14:textId="77777777" w:rsidR="00C840A9" w:rsidRPr="00B55872" w:rsidRDefault="00C840A9" w:rsidP="00C840A9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>-тарный ящик.</w:t>
      </w:r>
    </w:p>
    <w:p w14:paraId="7864E9F6" w14:textId="584301EB" w:rsidR="00C840A9" w:rsidRPr="00B55872" w:rsidRDefault="00C840A9" w:rsidP="00C840A9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3.2. В случае, если к погрузке грузоотправителем предъявлен не упакованный груз – </w:t>
      </w:r>
      <w:r w:rsidR="00E71DE2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обязан потребовать упаковать его согласно настоящему пункту, а в случае отказа грузоотправителя сделать это </w:t>
      </w:r>
      <w:proofErr w:type="gramStart"/>
      <w:r w:rsidRPr="00B55872">
        <w:rPr>
          <w:sz w:val="19"/>
          <w:szCs w:val="19"/>
        </w:rPr>
        <w:t>-  отказаться</w:t>
      </w:r>
      <w:proofErr w:type="gramEnd"/>
      <w:r w:rsidRPr="00B55872">
        <w:rPr>
          <w:sz w:val="19"/>
          <w:szCs w:val="19"/>
        </w:rPr>
        <w:t xml:space="preserve"> от исполнения перевозки. При приеме груза </w:t>
      </w:r>
      <w:r w:rsidR="00E71DE2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обязан провести визуальный осмотр на предмет наличия внешних повреждений или некачественной упаковки, в случае выявления которой </w:t>
      </w:r>
      <w:r w:rsidR="00E71DE2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незамедлительно, но в любом случае не позднее момента завершения погрузки, обязан поставить в известность Заказчика и действовать согласно указаниям последнего, а также потребовать у грузоотправителя устранить нарушения и в случае отказа грузоотправителя устранить нарушения – отказаться от перевозки такого груза, в противном случае </w:t>
      </w:r>
      <w:r w:rsidR="00E71DE2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несет ответственность за любое расхождение по внешнему состоянию упаковки / недостача тарных вложений, выявленных в месте выгрузки.</w:t>
      </w:r>
    </w:p>
    <w:p w14:paraId="27F6F46A" w14:textId="1EE7D727" w:rsidR="00C840A9" w:rsidRPr="00B55872" w:rsidRDefault="00C840A9" w:rsidP="00C840A9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3.3. Прием </w:t>
      </w:r>
      <w:r w:rsidR="00E71DE2">
        <w:rPr>
          <w:sz w:val="19"/>
          <w:szCs w:val="19"/>
          <w:lang w:eastAsia="ru-RU"/>
        </w:rPr>
        <w:t>Исполнителем</w:t>
      </w:r>
      <w:r w:rsidRPr="00B55872">
        <w:rPr>
          <w:sz w:val="19"/>
          <w:szCs w:val="19"/>
        </w:rPr>
        <w:t xml:space="preserve"> Груза подтверждается подписью водителя в транспортной накладной, актом приема-передачи по форме Заказчика, являющимся сопроводительным документом на груз и неотъемлемой частью транспортной накладной, экспедиторской распиской. В случае отсутствия записей, свидетельствующих о выявленных расхождениях / нарушениях в процессе погрузки в отношении груза и обнаружения их при его приемке в месте разгрузки, Экспедитор несет полную материальную ответственность за все убытки, вызванные несохранной перевозкой.</w:t>
      </w:r>
    </w:p>
    <w:p w14:paraId="1B2C66D5" w14:textId="01DD75A5" w:rsidR="0091208F" w:rsidRPr="00B55872" w:rsidRDefault="0058081F" w:rsidP="00C840A9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ab/>
      </w:r>
    </w:p>
    <w:p w14:paraId="1171ADFB" w14:textId="5C8EECB4" w:rsidR="0091208F" w:rsidRPr="00B55872" w:rsidRDefault="00C840A9" w:rsidP="00C840A9">
      <w:pPr>
        <w:spacing w:line="276" w:lineRule="auto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4.  Порядок приема к перевозке и сдаче грузополучателю груза при </w:t>
      </w:r>
      <w:proofErr w:type="spellStart"/>
      <w:r w:rsidRPr="00B55872">
        <w:rPr>
          <w:rFonts w:ascii="Times New Roman" w:hAnsi="Times New Roman" w:cs="Times New Roman"/>
          <w:b/>
          <w:color w:val="000000"/>
          <w:sz w:val="19"/>
          <w:szCs w:val="19"/>
        </w:rPr>
        <w:t>Pick</w:t>
      </w:r>
      <w:proofErr w:type="spellEnd"/>
      <w:r w:rsidRPr="00B55872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</w:t>
      </w:r>
      <w:proofErr w:type="spellStart"/>
      <w:r w:rsidRPr="00B55872">
        <w:rPr>
          <w:rFonts w:ascii="Times New Roman" w:hAnsi="Times New Roman" w:cs="Times New Roman"/>
          <w:b/>
          <w:color w:val="000000"/>
          <w:sz w:val="19"/>
          <w:szCs w:val="19"/>
        </w:rPr>
        <w:t>up</w:t>
      </w:r>
      <w:proofErr w:type="spellEnd"/>
      <w:r w:rsidRPr="00B55872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перевозке</w:t>
      </w:r>
    </w:p>
    <w:p w14:paraId="741C203E" w14:textId="34CC23CA" w:rsidR="006A122B" w:rsidRPr="00B55872" w:rsidRDefault="006A122B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>4</w:t>
      </w:r>
      <w:r w:rsidR="00B443DE" w:rsidRPr="00B55872">
        <w:rPr>
          <w:sz w:val="19"/>
          <w:szCs w:val="19"/>
        </w:rPr>
        <w:t xml:space="preserve">.1. </w:t>
      </w:r>
      <w:r w:rsidRPr="00B55872">
        <w:rPr>
          <w:sz w:val="19"/>
          <w:szCs w:val="19"/>
        </w:rPr>
        <w:t>Приемка Груза к перевозке происходит:</w:t>
      </w:r>
    </w:p>
    <w:p w14:paraId="760DEE78" w14:textId="54C1444D" w:rsidR="006A122B" w:rsidRPr="00B55872" w:rsidRDefault="006A122B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b/>
          <w:bCs/>
          <w:sz w:val="19"/>
          <w:szCs w:val="19"/>
        </w:rPr>
        <w:t>А</w:t>
      </w:r>
      <w:r w:rsidRPr="00B55872">
        <w:rPr>
          <w:sz w:val="19"/>
          <w:szCs w:val="19"/>
        </w:rPr>
        <w:t xml:space="preserve">. в случае Доверительной приемки </w:t>
      </w:r>
      <w:r w:rsidR="00E71DE2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принимает груз по количеству грузовых мест с их пересчетом и внешним осмотром состояния упаковки, без сверки номеров грузовых мест с данными, указанными в Акте приема-передачи, о чем делается соответствующая отметка в Транспортной накладной, Акте приема-передачи, Экспедиторской расписке. В отношении грузовых мест с видимыми повреждениями </w:t>
      </w:r>
      <w:r w:rsidR="00E71DE2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обязан отказать в приемке. Если грузовые места приняты без замечаний – Стороны признают, что данные грузовые места были переданы </w:t>
      </w:r>
      <w:r w:rsidR="00E71DE2">
        <w:rPr>
          <w:sz w:val="19"/>
          <w:szCs w:val="19"/>
          <w:lang w:eastAsia="ru-RU"/>
        </w:rPr>
        <w:t xml:space="preserve">Исполнителю </w:t>
      </w:r>
      <w:r w:rsidRPr="00B55872">
        <w:rPr>
          <w:sz w:val="19"/>
          <w:szCs w:val="19"/>
        </w:rPr>
        <w:t>в надлежащем виде.</w:t>
      </w:r>
    </w:p>
    <w:p w14:paraId="0F826CDB" w14:textId="08A3B8A0" w:rsidR="006A122B" w:rsidRPr="00B55872" w:rsidRDefault="006A122B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В случае, если на стадии приемки, </w:t>
      </w:r>
      <w:r w:rsidR="00E71DE2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выявляет меньшее или большее количество грузовых мест, до момента окончания погрузки, последний обязан сообщить об этом грузоотправителю и не покидает место погрузки до момента устранения расхождений: в отношении недостачи – должны быть сделаны соответствующие отметки в транспортной накладной и акте приема-передачи (при наличии); в отношении излишков – грузоотправитель обязан убрать их из погрузки или предоставить корректные транспортную накладную и акт приема-передачи (при наличии).</w:t>
      </w:r>
    </w:p>
    <w:p w14:paraId="5A51420E" w14:textId="77777777" w:rsidR="00E71DE2" w:rsidRDefault="00E71DE2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b/>
          <w:bCs/>
          <w:sz w:val="19"/>
          <w:szCs w:val="19"/>
        </w:rPr>
      </w:pPr>
    </w:p>
    <w:p w14:paraId="4C89F7D9" w14:textId="77777777" w:rsidR="00E71DE2" w:rsidRDefault="00E71DE2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b/>
          <w:bCs/>
          <w:sz w:val="19"/>
          <w:szCs w:val="19"/>
        </w:rPr>
      </w:pPr>
    </w:p>
    <w:p w14:paraId="737D2A91" w14:textId="77777777" w:rsidR="00E71DE2" w:rsidRDefault="00E71DE2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b/>
          <w:bCs/>
          <w:sz w:val="19"/>
          <w:szCs w:val="19"/>
        </w:rPr>
      </w:pPr>
    </w:p>
    <w:p w14:paraId="08C46018" w14:textId="77777777" w:rsidR="00E71DE2" w:rsidRDefault="00E71DE2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b/>
          <w:bCs/>
          <w:sz w:val="19"/>
          <w:szCs w:val="19"/>
        </w:rPr>
      </w:pPr>
    </w:p>
    <w:p w14:paraId="5837AD42" w14:textId="77777777" w:rsidR="00E71DE2" w:rsidRDefault="00E71DE2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b/>
          <w:bCs/>
          <w:sz w:val="19"/>
          <w:szCs w:val="19"/>
        </w:rPr>
      </w:pPr>
    </w:p>
    <w:p w14:paraId="1996B965" w14:textId="6FEA1DD6" w:rsidR="006A122B" w:rsidRPr="00B55872" w:rsidRDefault="006A122B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b/>
          <w:bCs/>
          <w:sz w:val="19"/>
          <w:szCs w:val="19"/>
        </w:rPr>
        <w:t>Б</w:t>
      </w:r>
      <w:r w:rsidRPr="00B55872">
        <w:rPr>
          <w:sz w:val="19"/>
          <w:szCs w:val="19"/>
        </w:rPr>
        <w:t xml:space="preserve">. в случае поштучной приемки </w:t>
      </w:r>
      <w:r w:rsidR="00E71DE2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принимает груз с пересчетом, внешним осмотром, а в случае наличия акта приема-передачи - со сверкой номеров грузовых мест с данными, указанными в нем. В отношении грузовых мест с видимыми повреждениями </w:t>
      </w:r>
      <w:r w:rsidR="00E71DE2">
        <w:rPr>
          <w:sz w:val="19"/>
          <w:szCs w:val="19"/>
          <w:lang w:eastAsia="ru-RU"/>
        </w:rPr>
        <w:t>Исполнитель</w:t>
      </w:r>
      <w:r w:rsidR="00E71DE2" w:rsidRPr="00B55872">
        <w:rPr>
          <w:sz w:val="19"/>
          <w:szCs w:val="19"/>
        </w:rPr>
        <w:t xml:space="preserve"> </w:t>
      </w:r>
      <w:r w:rsidRPr="00B55872">
        <w:rPr>
          <w:sz w:val="19"/>
          <w:szCs w:val="19"/>
        </w:rPr>
        <w:t xml:space="preserve">обязан отказать в приемке. Если грузовые места приняты без замечаний – Стороны признают, что данные грузовые места были переданы </w:t>
      </w:r>
      <w:r w:rsidR="00E71DE2">
        <w:rPr>
          <w:sz w:val="19"/>
          <w:szCs w:val="19"/>
          <w:lang w:eastAsia="ru-RU"/>
        </w:rPr>
        <w:t>Исполнителю</w:t>
      </w:r>
      <w:r w:rsidRPr="00B55872">
        <w:rPr>
          <w:sz w:val="19"/>
          <w:szCs w:val="19"/>
        </w:rPr>
        <w:t xml:space="preserve"> в надлежащем виде и в полном соответствии с данными, указанными в Акте приема-передачи (при наличии) и Транспортной накладной.</w:t>
      </w:r>
    </w:p>
    <w:p w14:paraId="46531522" w14:textId="03D74D19" w:rsidR="006A122B" w:rsidRPr="00B55872" w:rsidRDefault="006A122B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В случае, если на стадии приемки </w:t>
      </w:r>
      <w:r w:rsidR="00E71DE2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выявляет меньшее или большее количество грузовых мест, до момента окончания погрузки, последний обязан сообщить об этом грузоотправителю и не покидает место погрузки до момента устранения расхождений: в отношении недостачи – должны быть сделаны соответствующие отметки в транспортной накладной и акте приема-передачи (при наличии); в отношении излишков – грузоотправитель обязан убрать их из погрузки или предоставить корректные транспортную накладную и акт приема-передачи (при наличии).</w:t>
      </w:r>
    </w:p>
    <w:p w14:paraId="59E515A8" w14:textId="73875E05" w:rsidR="00016C3C" w:rsidRPr="00B55872" w:rsidRDefault="00016C3C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</w:p>
    <w:p w14:paraId="7D2DF3C8" w14:textId="77777777" w:rsidR="006A122B" w:rsidRPr="00B55872" w:rsidRDefault="006A122B" w:rsidP="006A122B">
      <w:pPr>
        <w:spacing w:line="276" w:lineRule="auto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b/>
          <w:color w:val="000000"/>
          <w:sz w:val="19"/>
          <w:szCs w:val="19"/>
        </w:rPr>
        <w:t>5. Доверительная приемка груза</w:t>
      </w:r>
    </w:p>
    <w:p w14:paraId="15DF7932" w14:textId="2008DC37" w:rsidR="006A122B" w:rsidRPr="00B55872" w:rsidRDefault="00016C3C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  <w:lang w:eastAsia="ru-RU"/>
        </w:rPr>
        <w:t>5.</w:t>
      </w:r>
      <w:r w:rsidR="006A122B" w:rsidRPr="00B55872">
        <w:rPr>
          <w:sz w:val="19"/>
          <w:szCs w:val="19"/>
        </w:rPr>
        <w:t>1</w:t>
      </w:r>
      <w:r w:rsidRPr="00B55872">
        <w:rPr>
          <w:sz w:val="19"/>
          <w:szCs w:val="19"/>
        </w:rPr>
        <w:t xml:space="preserve">. </w:t>
      </w:r>
      <w:r w:rsidR="006A122B" w:rsidRPr="00B55872">
        <w:rPr>
          <w:sz w:val="19"/>
          <w:szCs w:val="19"/>
        </w:rPr>
        <w:t xml:space="preserve">При Доверительной приемке, в случае обнаружения Грузополучателем расхождений по количеству и внешнему состоянию груза в момент приемки, Грузополучатель, в присутствии </w:t>
      </w:r>
      <w:r w:rsidR="00E71DE2">
        <w:rPr>
          <w:sz w:val="19"/>
          <w:szCs w:val="19"/>
          <w:lang w:eastAsia="ru-RU"/>
        </w:rPr>
        <w:t>Исполнителя</w:t>
      </w:r>
      <w:r w:rsidR="006A122B" w:rsidRPr="00B55872">
        <w:rPr>
          <w:sz w:val="19"/>
          <w:szCs w:val="19"/>
        </w:rPr>
        <w:t>, делает соответствующие отметки в Транспортной накладной, в подтверждение чего ставятся подписи водителя и Грузополучателя.</w:t>
      </w:r>
    </w:p>
    <w:p w14:paraId="39392B23" w14:textId="28B251B6" w:rsidR="006A122B" w:rsidRPr="00B55872" w:rsidRDefault="006A122B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5.2. Поштучное принятие груза и сверка груза с данными, указанными в Акте приема-передачи, с целью выявления, какая именно единица груза была не довезена в место выгрузки / повреждена, производится Грузополучателем в одностороннем порядке, в течение 7 (семи) рабочих дней, с момента принятия груза по Транспортной накладной, по результатам приемки Грузополучатель составляет Акт с указанием индивидуального номера утраченного / поврежденного груза и направляет Экспедитору в сроки, установленные для досудебного урегулирования спора. </w:t>
      </w:r>
    </w:p>
    <w:p w14:paraId="6138AB7D" w14:textId="65AF42D8" w:rsidR="006A122B" w:rsidRPr="00B55872" w:rsidRDefault="006A122B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В случае изъявления желания присутствовать на поштучной приемке груза и составлении Акта </w:t>
      </w:r>
      <w:r w:rsidR="00E71DE2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обязан указать на это в Транспортной накладной, в момент фиксации расхождений.</w:t>
      </w:r>
    </w:p>
    <w:p w14:paraId="5617C914" w14:textId="29EE4994" w:rsidR="006A122B" w:rsidRPr="00B55872" w:rsidRDefault="006A122B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5.3. Настоящим Стороны согласовали, что наличие Транспортной накладной с отметками о выявленных расхождениях по количеству и/или внешнему состоянию груза в месте выгрузки, Акт, составленный в одностороннем порядке Грузополучателем с определением конкретной единицей </w:t>
      </w:r>
      <w:proofErr w:type="gramStart"/>
      <w:r w:rsidRPr="00B55872">
        <w:rPr>
          <w:sz w:val="19"/>
          <w:szCs w:val="19"/>
        </w:rPr>
        <w:t>груза ,</w:t>
      </w:r>
      <w:proofErr w:type="gramEnd"/>
      <w:r w:rsidRPr="00B55872">
        <w:rPr>
          <w:sz w:val="19"/>
          <w:szCs w:val="19"/>
        </w:rPr>
        <w:t xml:space="preserve"> являются достаточным основанием для предъявления Заказчиком претензионного требования о возмещении имущественных потерь в соответствии со ст. 406.1 ГК РФ, которые </w:t>
      </w:r>
      <w:r w:rsidR="00E71DE2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обязуется возместить. </w:t>
      </w:r>
    </w:p>
    <w:p w14:paraId="6989E8F8" w14:textId="644D0C55" w:rsidR="006A122B" w:rsidRPr="00B55872" w:rsidRDefault="006A122B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5.4. Имущественные потери Заказчика, подлежащие возмещению </w:t>
      </w:r>
      <w:r w:rsidR="00E71DE2">
        <w:rPr>
          <w:sz w:val="19"/>
          <w:szCs w:val="19"/>
          <w:lang w:eastAsia="ru-RU"/>
        </w:rPr>
        <w:t>Исполнителем</w:t>
      </w:r>
      <w:r w:rsidRPr="00B55872">
        <w:rPr>
          <w:sz w:val="19"/>
          <w:szCs w:val="19"/>
        </w:rPr>
        <w:t xml:space="preserve">, вследствие утраты / порчи / повреждении груза определяются в размере сумм, указанных в Акте приема-передачи и /или Торг-2. </w:t>
      </w:r>
    </w:p>
    <w:p w14:paraId="6ABB50BA" w14:textId="77777777" w:rsidR="006A122B" w:rsidRPr="00B55872" w:rsidRDefault="006A122B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>При этом, для целей применения данного положения Стороны исходят из следующего:</w:t>
      </w:r>
    </w:p>
    <w:p w14:paraId="2F14D938" w14:textId="7D91CE5E" w:rsidR="006A122B" w:rsidRPr="00B55872" w:rsidRDefault="006A122B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- </w:t>
      </w:r>
      <w:r w:rsidR="00E71DE2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признает факт сдачи грузовых мест в меньшем количестве, чем было принято к перевозке, согласно данным, указанным в п. 3 Транспортной накладной, существенным и достаточным основанием для возникновения имущественной ответственности </w:t>
      </w:r>
      <w:r w:rsidR="00E71DE2">
        <w:rPr>
          <w:sz w:val="19"/>
          <w:szCs w:val="19"/>
        </w:rPr>
        <w:t>Исполнителя</w:t>
      </w:r>
      <w:r w:rsidRPr="00B55872">
        <w:rPr>
          <w:sz w:val="19"/>
          <w:szCs w:val="19"/>
        </w:rPr>
        <w:t xml:space="preserve">, а составленный Акт в одностороннем порядке достаточным подтверждением стоимости недостающего груза и не будет требовать от </w:t>
      </w:r>
      <w:r w:rsidR="005B0D30">
        <w:rPr>
          <w:sz w:val="19"/>
          <w:szCs w:val="19"/>
        </w:rPr>
        <w:t>Экспедитора</w:t>
      </w:r>
      <w:r w:rsidRPr="00B55872">
        <w:rPr>
          <w:sz w:val="19"/>
          <w:szCs w:val="19"/>
        </w:rPr>
        <w:t xml:space="preserve"> доказывания иных обстоятельств в обоснование факта причинения ущерба и его размера.</w:t>
      </w:r>
    </w:p>
    <w:p w14:paraId="32A2643F" w14:textId="77777777" w:rsidR="006A122B" w:rsidRPr="00B55872" w:rsidRDefault="006A122B" w:rsidP="006A122B">
      <w:pPr>
        <w:pStyle w:val="a5"/>
        <w:spacing w:line="276" w:lineRule="auto"/>
        <w:ind w:left="928"/>
        <w:rPr>
          <w:b/>
          <w:sz w:val="19"/>
          <w:szCs w:val="19"/>
          <w:lang w:eastAsia="ru-RU"/>
        </w:rPr>
      </w:pPr>
    </w:p>
    <w:p w14:paraId="7CCCAD86" w14:textId="51FD1F01" w:rsidR="00F32C0F" w:rsidRPr="00B55872" w:rsidRDefault="006A122B" w:rsidP="006A122B">
      <w:pPr>
        <w:spacing w:line="276" w:lineRule="auto"/>
        <w:rPr>
          <w:rFonts w:ascii="Times New Roman" w:hAnsi="Times New Roman" w:cs="Times New Roman"/>
          <w:b/>
          <w:sz w:val="19"/>
          <w:szCs w:val="19"/>
          <w:lang w:eastAsia="ru-RU"/>
        </w:rPr>
      </w:pPr>
      <w:r w:rsidRPr="00B55872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6. Права и обязанности </w:t>
      </w:r>
      <w:r w:rsidR="005B0D30">
        <w:rPr>
          <w:rFonts w:ascii="Times New Roman" w:hAnsi="Times New Roman" w:cs="Times New Roman"/>
          <w:b/>
          <w:color w:val="000000"/>
          <w:sz w:val="19"/>
          <w:szCs w:val="19"/>
        </w:rPr>
        <w:t>Исполнителя</w:t>
      </w:r>
      <w:r w:rsidRPr="00B55872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</w:t>
      </w:r>
    </w:p>
    <w:p w14:paraId="163A3404" w14:textId="4B20F905" w:rsidR="006A122B" w:rsidRPr="00B55872" w:rsidRDefault="00743198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>6</w:t>
      </w:r>
      <w:r w:rsidR="00CF1915" w:rsidRPr="00B55872">
        <w:rPr>
          <w:sz w:val="19"/>
          <w:szCs w:val="19"/>
        </w:rPr>
        <w:t xml:space="preserve">.1. </w:t>
      </w:r>
      <w:r w:rsidR="006A122B" w:rsidRPr="00B55872">
        <w:rPr>
          <w:sz w:val="19"/>
          <w:szCs w:val="19"/>
        </w:rPr>
        <w:t>Предоставлять полную информацию о ходе выполнения Поручения, включая сведения о прибытии/убытии ТС с/на места погрузки/выгрузки, а также не позднее 30 минут с момента возникновения обстоятельств уведомлять обо всех сложностях, возникающих в процессе осуществления погрузки, транспортировки, выгрузки груза, по адресам, указанным в Поручении.</w:t>
      </w:r>
    </w:p>
    <w:p w14:paraId="03885BC4" w14:textId="5C1FDF82" w:rsidR="006A122B" w:rsidRPr="00B55872" w:rsidRDefault="006A122B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6.2. При возникновении риска утраты, порчи груза, </w:t>
      </w:r>
      <w:r w:rsidR="005B0D30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обязуется принять все меры для сокращения возможных убытков; незамедлительно, но в любом случае не позднее истечения 30 минут с момента возникновения обстоятельств, уведомить </w:t>
      </w:r>
      <w:r w:rsidR="005B0D30">
        <w:rPr>
          <w:sz w:val="19"/>
          <w:szCs w:val="19"/>
        </w:rPr>
        <w:t>Экспедитора</w:t>
      </w:r>
      <w:r w:rsidRPr="00B55872">
        <w:rPr>
          <w:sz w:val="19"/>
          <w:szCs w:val="19"/>
        </w:rPr>
        <w:t xml:space="preserve"> о случившемся; при необходимости незамедлительно вызвать представителей соответствующих государственных органов (ГИБДД, МВД, пожарные и т.д.) и по результату проведения расследования / проверки / иных мероприятий гос. контроля которыми предоставлять </w:t>
      </w:r>
      <w:r w:rsidR="005B0D30">
        <w:rPr>
          <w:sz w:val="19"/>
          <w:szCs w:val="19"/>
        </w:rPr>
        <w:t>Экспедитору</w:t>
      </w:r>
      <w:r w:rsidRPr="00B55872">
        <w:rPr>
          <w:sz w:val="19"/>
          <w:szCs w:val="19"/>
        </w:rPr>
        <w:t xml:space="preserve"> соответствующие документы, но в любом случае не позднее истечения 5 (пяти) дней, с момента получения документа (-</w:t>
      </w:r>
      <w:proofErr w:type="spellStart"/>
      <w:r w:rsidRPr="00B55872">
        <w:rPr>
          <w:sz w:val="19"/>
          <w:szCs w:val="19"/>
        </w:rPr>
        <w:t>ов</w:t>
      </w:r>
      <w:proofErr w:type="spellEnd"/>
      <w:r w:rsidRPr="00B55872">
        <w:rPr>
          <w:sz w:val="19"/>
          <w:szCs w:val="19"/>
        </w:rPr>
        <w:t>).</w:t>
      </w:r>
    </w:p>
    <w:p w14:paraId="7B82E688" w14:textId="44187FC9" w:rsidR="006A122B" w:rsidRPr="00B55872" w:rsidRDefault="006A122B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6.3. Обеспечить соблюдение водителями техники безопасности, пожарной безопасности, правил внутреннего режима и распорядка на территориях грузоотправителей и грузополучателей Заказчика. Доводить до сведения водителей полученные от Заказчика инструкции, рекомендации, запреты и обеспечить их неукоснительное соблюдение. В случае нарушения полученных инструкций, повлекших за собой наложение на Заказчика штрафных санкций от его контрагентов – возместить в полном размере причиненные убытки, </w:t>
      </w:r>
      <w:proofErr w:type="gramStart"/>
      <w:r w:rsidRPr="00B55872">
        <w:rPr>
          <w:sz w:val="19"/>
          <w:szCs w:val="19"/>
        </w:rPr>
        <w:t>возникшие</w:t>
      </w:r>
      <w:proofErr w:type="gramEnd"/>
      <w:r w:rsidRPr="00B55872">
        <w:rPr>
          <w:sz w:val="19"/>
          <w:szCs w:val="19"/>
        </w:rPr>
        <w:t xml:space="preserve"> в связи с этим. </w:t>
      </w:r>
    </w:p>
    <w:p w14:paraId="7AEB182F" w14:textId="1AD64E38" w:rsidR="006A122B" w:rsidRPr="00B55872" w:rsidRDefault="006A122B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>6.4. Обеспечить, в случае необходимости, стоянку транспортного средства с грузом Заказчика только на охраняемой, огороженной и освещенной в ночное время территории или предназначенной для стоянки машин площадке, находящейся в непосредственной близости от поста ДПС ГИБДД.</w:t>
      </w:r>
    </w:p>
    <w:p w14:paraId="2A8382BA" w14:textId="4DCE6B66" w:rsidR="006A122B" w:rsidRDefault="006A122B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>6.5. Принимать меры к сохранности пломб, которыми Заказчик опломбировал транспортное средство и/или груз. Снятие пломб является обязанностью Заказчика.</w:t>
      </w:r>
    </w:p>
    <w:p w14:paraId="02FAF47C" w14:textId="7081F703" w:rsidR="005B0D30" w:rsidRDefault="005B0D30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</w:p>
    <w:p w14:paraId="44EE1040" w14:textId="7BF22FDA" w:rsidR="005B0D30" w:rsidRDefault="005B0D30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</w:p>
    <w:p w14:paraId="59F08012" w14:textId="2B53BFAE" w:rsidR="006A122B" w:rsidRPr="00B55872" w:rsidRDefault="006A122B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lastRenderedPageBreak/>
        <w:t xml:space="preserve">6.6. Обеспечить наличие у водителей мобильного телефона (смартфона на базе операционной системы </w:t>
      </w:r>
      <w:proofErr w:type="spellStart"/>
      <w:r w:rsidRPr="00B55872">
        <w:rPr>
          <w:sz w:val="19"/>
          <w:szCs w:val="19"/>
        </w:rPr>
        <w:t>Андройд</w:t>
      </w:r>
      <w:proofErr w:type="spellEnd"/>
      <w:r w:rsidRPr="00B55872">
        <w:rPr>
          <w:sz w:val="19"/>
          <w:szCs w:val="19"/>
        </w:rPr>
        <w:t>, версия от 5.1 и выше) с доступом в интернет установленным мобильным приложением OZON.</w:t>
      </w:r>
    </w:p>
    <w:p w14:paraId="46ED3EAB" w14:textId="79073139" w:rsidR="006A122B" w:rsidRPr="00B55872" w:rsidRDefault="006A122B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>6.7. Обеспечить наличие системы мониторинга, позволяющей передавать в ТМС Заказчика данные GPS трекинга, с протоколом данных открытого типа в соответствии с приказом № 285 Министерства транспорта от 31.07.2021г.</w:t>
      </w:r>
    </w:p>
    <w:p w14:paraId="23F85211" w14:textId="5E3B4DD3" w:rsidR="006A122B" w:rsidRPr="00B55872" w:rsidRDefault="006A122B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6.8. Предоставлять по запросу </w:t>
      </w:r>
      <w:r w:rsidR="005B0D30">
        <w:rPr>
          <w:sz w:val="19"/>
          <w:szCs w:val="19"/>
        </w:rPr>
        <w:t>Экспедитор/</w:t>
      </w:r>
      <w:r w:rsidRPr="00B55872">
        <w:rPr>
          <w:sz w:val="19"/>
          <w:szCs w:val="19"/>
        </w:rPr>
        <w:t>Заказчика месторасположение транспортного средства: маршрут следования, места заправок, парковок и промежуточных остановок с географическими GPS координатами.</w:t>
      </w:r>
    </w:p>
    <w:p w14:paraId="2112BBE6" w14:textId="5D582E7A" w:rsidR="006A122B" w:rsidRPr="00B55872" w:rsidRDefault="006A122B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6.9. </w:t>
      </w:r>
      <w:r w:rsidR="00295F0D" w:rsidRPr="00B55872">
        <w:rPr>
          <w:sz w:val="19"/>
          <w:szCs w:val="19"/>
        </w:rPr>
        <w:t>Обеспечить наличие необходимых разрешительных документов для надлежащего оказания услуг по Договору, в том числе, при организации доставки груза в городах с ограниченным движением транспорта, иметь необходимые разрешительные документы, разрешающие передвижение транспортных средств по городу.</w:t>
      </w:r>
    </w:p>
    <w:p w14:paraId="1AFBDC0F" w14:textId="548B5B00" w:rsidR="00295F0D" w:rsidRDefault="00295F0D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>6.10. Организовать перевалку груза в случаях аварий, дорожно-транспортных происшествий при которых невозможно продолжение перевозки тем же транспортным средством и обеспечить доставку груза своими силами и за свой счет в течение 3 часов с момента инцидента.</w:t>
      </w:r>
    </w:p>
    <w:p w14:paraId="012F040B" w14:textId="1FADD006" w:rsidR="00A13340" w:rsidRDefault="00A13340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>
        <w:rPr>
          <w:sz w:val="19"/>
          <w:szCs w:val="19"/>
        </w:rPr>
        <w:t>6.11. Исполнитель</w:t>
      </w:r>
      <w:r w:rsidRPr="00A13340">
        <w:rPr>
          <w:sz w:val="19"/>
          <w:szCs w:val="19"/>
        </w:rPr>
        <w:t xml:space="preserve"> обязан доставить груз в согласованное время строго в пункт назначения, в том же количестве и состоянии, в котором он был принят от грузоотправителя, и выдать его уполномоченному на получение грузополучателю. Если вследствие ошибки </w:t>
      </w:r>
      <w:r>
        <w:rPr>
          <w:sz w:val="19"/>
          <w:szCs w:val="19"/>
        </w:rPr>
        <w:t>Исполнителя</w:t>
      </w:r>
      <w:r w:rsidRPr="00A13340">
        <w:rPr>
          <w:sz w:val="19"/>
          <w:szCs w:val="19"/>
        </w:rPr>
        <w:t xml:space="preserve">, груз был доставлен частично, то датой доставки груза будет считаться дата доставки груза в полном объеме (дата довоза), при этом затраты на переадресацию груза и другие, которые возникли у </w:t>
      </w:r>
      <w:r>
        <w:rPr>
          <w:sz w:val="19"/>
          <w:szCs w:val="19"/>
        </w:rPr>
        <w:t>Исполнителя</w:t>
      </w:r>
      <w:r w:rsidRPr="00A13340">
        <w:rPr>
          <w:sz w:val="19"/>
          <w:szCs w:val="19"/>
        </w:rPr>
        <w:t xml:space="preserve">, </w:t>
      </w:r>
      <w:r>
        <w:rPr>
          <w:sz w:val="19"/>
          <w:szCs w:val="19"/>
        </w:rPr>
        <w:t>Экспедитором</w:t>
      </w:r>
      <w:r w:rsidRPr="00A13340">
        <w:rPr>
          <w:sz w:val="19"/>
          <w:szCs w:val="19"/>
        </w:rPr>
        <w:t xml:space="preserve"> не возмещаются</w:t>
      </w:r>
      <w:r>
        <w:rPr>
          <w:sz w:val="19"/>
          <w:szCs w:val="19"/>
        </w:rPr>
        <w:t>.</w:t>
      </w:r>
    </w:p>
    <w:p w14:paraId="6A123A96" w14:textId="4B9FAAAE" w:rsidR="00A13340" w:rsidRDefault="00A13340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6.12. </w:t>
      </w:r>
      <w:r w:rsidRPr="00A13340">
        <w:rPr>
          <w:sz w:val="19"/>
          <w:szCs w:val="19"/>
        </w:rPr>
        <w:t xml:space="preserve">Разгрузка груза из автомобиля </w:t>
      </w:r>
      <w:r>
        <w:rPr>
          <w:sz w:val="19"/>
          <w:szCs w:val="19"/>
        </w:rPr>
        <w:t>Исполнителя</w:t>
      </w:r>
      <w:r w:rsidRPr="00A13340">
        <w:rPr>
          <w:sz w:val="19"/>
          <w:szCs w:val="19"/>
        </w:rPr>
        <w:t xml:space="preserve"> в автомобиль грузополучателя не допускается</w:t>
      </w:r>
      <w:r>
        <w:rPr>
          <w:sz w:val="19"/>
          <w:szCs w:val="19"/>
        </w:rPr>
        <w:t>.</w:t>
      </w:r>
    </w:p>
    <w:p w14:paraId="4763A4A3" w14:textId="1928624B" w:rsidR="00A13340" w:rsidRPr="00B55872" w:rsidRDefault="00A13340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6.13. </w:t>
      </w:r>
      <w:r w:rsidRPr="00A13340">
        <w:rPr>
          <w:sz w:val="19"/>
          <w:szCs w:val="19"/>
        </w:rPr>
        <w:t xml:space="preserve">В отсутствие особых условий перевозки, указанных в </w:t>
      </w:r>
      <w:r>
        <w:rPr>
          <w:sz w:val="19"/>
          <w:szCs w:val="19"/>
        </w:rPr>
        <w:t>Заявке</w:t>
      </w:r>
      <w:r w:rsidRPr="00A13340">
        <w:rPr>
          <w:sz w:val="19"/>
          <w:szCs w:val="19"/>
        </w:rPr>
        <w:t xml:space="preserve">, сдача груза </w:t>
      </w:r>
      <w:r>
        <w:rPr>
          <w:sz w:val="19"/>
          <w:szCs w:val="19"/>
        </w:rPr>
        <w:t>Исполнителем</w:t>
      </w:r>
      <w:r w:rsidRPr="00A13340">
        <w:rPr>
          <w:sz w:val="19"/>
          <w:szCs w:val="19"/>
        </w:rPr>
        <w:t xml:space="preserve"> осуществляется по грузовым местам (по паллетам или по коробам, единица измерения груза указывается в ТН). В случае нарушения указанных условий грузополучателем </w:t>
      </w:r>
      <w:r>
        <w:rPr>
          <w:sz w:val="19"/>
          <w:szCs w:val="19"/>
        </w:rPr>
        <w:t>Исполнитель</w:t>
      </w:r>
      <w:r w:rsidRPr="00A13340">
        <w:rPr>
          <w:sz w:val="19"/>
          <w:szCs w:val="19"/>
        </w:rPr>
        <w:t xml:space="preserve"> обязан немедленно уведомить об этом </w:t>
      </w:r>
      <w:r>
        <w:rPr>
          <w:sz w:val="19"/>
          <w:szCs w:val="19"/>
        </w:rPr>
        <w:t>Экспедитора</w:t>
      </w:r>
      <w:r w:rsidRPr="00A13340">
        <w:rPr>
          <w:sz w:val="19"/>
          <w:szCs w:val="19"/>
        </w:rPr>
        <w:t xml:space="preserve"> и далее действовать согласно указаниям последнего</w:t>
      </w:r>
      <w:r>
        <w:rPr>
          <w:sz w:val="19"/>
          <w:szCs w:val="19"/>
        </w:rPr>
        <w:t>.</w:t>
      </w:r>
    </w:p>
    <w:p w14:paraId="078CF64C" w14:textId="5FF2FBF3" w:rsidR="00295F0D" w:rsidRPr="00B55872" w:rsidRDefault="00295F0D" w:rsidP="006A122B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napToGrid w:val="0"/>
          <w:sz w:val="19"/>
          <w:szCs w:val="19"/>
        </w:rPr>
      </w:pPr>
    </w:p>
    <w:p w14:paraId="06C9459D" w14:textId="58049076" w:rsidR="00AA58C3" w:rsidRPr="00B55872" w:rsidRDefault="00295F0D" w:rsidP="00295F0D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b/>
          <w:bCs/>
          <w:sz w:val="19"/>
          <w:szCs w:val="19"/>
        </w:rPr>
      </w:pPr>
      <w:r w:rsidRPr="00B55872">
        <w:rPr>
          <w:b/>
          <w:bCs/>
          <w:sz w:val="19"/>
          <w:szCs w:val="19"/>
        </w:rPr>
        <w:t>7. Ответственность сторон</w:t>
      </w:r>
    </w:p>
    <w:p w14:paraId="6449CA63" w14:textId="4C719885" w:rsidR="00295F0D" w:rsidRPr="00B55872" w:rsidRDefault="00295F0D" w:rsidP="00295F0D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7.1. </w:t>
      </w:r>
      <w:proofErr w:type="gramStart"/>
      <w:r w:rsidR="005B0D30">
        <w:rPr>
          <w:sz w:val="19"/>
          <w:szCs w:val="19"/>
        </w:rPr>
        <w:t xml:space="preserve">Исполнитель </w:t>
      </w:r>
      <w:r w:rsidRPr="00B55872">
        <w:rPr>
          <w:sz w:val="19"/>
          <w:szCs w:val="19"/>
        </w:rPr>
        <w:t xml:space="preserve"> несет</w:t>
      </w:r>
      <w:proofErr w:type="gramEnd"/>
      <w:r w:rsidRPr="00B55872">
        <w:rPr>
          <w:sz w:val="19"/>
          <w:szCs w:val="19"/>
        </w:rPr>
        <w:t xml:space="preserve"> ответственность за сохранность груза, включая риск случайного повреждения или гибели груза в пути следования, с момента принятия его для перевозки и до момента выдачи груза надлежащему грузополучателю в размере убытков, возникших у </w:t>
      </w:r>
      <w:r w:rsidR="005B0D30">
        <w:rPr>
          <w:sz w:val="19"/>
          <w:szCs w:val="19"/>
        </w:rPr>
        <w:t xml:space="preserve">Экспедитора/ </w:t>
      </w:r>
      <w:r w:rsidRPr="00B55872">
        <w:rPr>
          <w:sz w:val="19"/>
          <w:szCs w:val="19"/>
        </w:rPr>
        <w:t>Заказчика с связи с утратой, недостачей или повреждением (порчей) груза.</w:t>
      </w:r>
    </w:p>
    <w:p w14:paraId="7DE62B33" w14:textId="2020C631" w:rsidR="00295F0D" w:rsidRPr="00B55872" w:rsidRDefault="00295F0D" w:rsidP="00295F0D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7.2. </w:t>
      </w:r>
      <w:r w:rsidR="005B0D30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возмещает </w:t>
      </w:r>
      <w:r w:rsidR="005B0D30">
        <w:rPr>
          <w:sz w:val="19"/>
          <w:szCs w:val="19"/>
        </w:rPr>
        <w:t>Экспедитору</w:t>
      </w:r>
      <w:r w:rsidRPr="00B55872">
        <w:rPr>
          <w:sz w:val="19"/>
          <w:szCs w:val="19"/>
        </w:rPr>
        <w:t xml:space="preserve"> убытки, возникшие в связи с ненадлежащим оказанием услуг по Договору, в том числе, связанные с удовлетворением Заказчиком претензий его клиента,  связанных с причинением ущерба на территории контрагента Заказчика (грузоотправителя/грузополучателя), привлечением Заказчика к ответственности за нарушение норм о допустимой общей массе ТС, о допустимых нагрузках на оси ТС, о допустимых габаритах ТС, а также берет на себя обязательство по самостоятельному урегулированию любых видов претензий с 3-ми лицами, возникших в ходе исполнения настоящего Договора по вине </w:t>
      </w:r>
      <w:r w:rsidR="005B0D30">
        <w:rPr>
          <w:sz w:val="19"/>
          <w:szCs w:val="19"/>
          <w:lang w:eastAsia="ru-RU"/>
        </w:rPr>
        <w:t>Исполнителя</w:t>
      </w:r>
      <w:r w:rsidRPr="00B55872">
        <w:rPr>
          <w:sz w:val="19"/>
          <w:szCs w:val="19"/>
        </w:rPr>
        <w:t xml:space="preserve"> либо привлеченным им лицах.</w:t>
      </w:r>
    </w:p>
    <w:p w14:paraId="021451AC" w14:textId="134C4F0D" w:rsidR="00295F0D" w:rsidRPr="00B55872" w:rsidRDefault="00295F0D" w:rsidP="00295F0D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7.3. В случае выполнения перевозки «3pl» </w:t>
      </w:r>
      <w:r w:rsidR="005B0D30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несет полную имущественную ответственность за сохранность груза с момента принятия груза к перевозке у грузоотправителя и до момента сдачи груза получателю, указанному Заказчиком, независимо от наличия и целостности упаковки и пломб.</w:t>
      </w:r>
    </w:p>
    <w:p w14:paraId="608DD6A0" w14:textId="1AD97CD0" w:rsidR="00295F0D" w:rsidRPr="00B55872" w:rsidRDefault="00295F0D" w:rsidP="00295F0D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>7.4. Заказчик вправе считать груз утраченным, если он не был доставлен грузополучателю в течение 3 (трёх) календарных дней при перевозках в междугородном сообщении, и в течение 1 (одного) дня при перевозках в городском и пригородном сообщениях, начиная со дня срока доставки, указанного в Поручении.</w:t>
      </w:r>
    </w:p>
    <w:p w14:paraId="3C6F993C" w14:textId="0134CC76" w:rsidR="00295F0D" w:rsidRPr="00B55872" w:rsidRDefault="00295F0D" w:rsidP="00295F0D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7.5. </w:t>
      </w:r>
      <w:r w:rsidR="005B0D30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несет ответственность за нарушение упаковки (вскрытие)</w:t>
      </w:r>
      <w:r w:rsidR="00A13340">
        <w:rPr>
          <w:sz w:val="19"/>
          <w:szCs w:val="19"/>
        </w:rPr>
        <w:t xml:space="preserve"> либо маркировки</w:t>
      </w:r>
      <w:r w:rsidRPr="00B55872">
        <w:rPr>
          <w:sz w:val="19"/>
          <w:szCs w:val="19"/>
        </w:rPr>
        <w:t xml:space="preserve"> груза или отправлений в составе груза, без утраты или порчи содержимого груза, </w:t>
      </w:r>
      <w:r w:rsidR="005B0D30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, по письменному требованию </w:t>
      </w:r>
      <w:r w:rsidR="005B0D30">
        <w:rPr>
          <w:sz w:val="19"/>
          <w:szCs w:val="19"/>
        </w:rPr>
        <w:t>Экспедитора</w:t>
      </w:r>
      <w:r w:rsidRPr="00B55872">
        <w:rPr>
          <w:sz w:val="19"/>
          <w:szCs w:val="19"/>
        </w:rPr>
        <w:t xml:space="preserve">, уплачивает неустойку в размере </w:t>
      </w:r>
      <w:r w:rsidRPr="00B55872">
        <w:rPr>
          <w:b/>
          <w:i/>
          <w:sz w:val="19"/>
          <w:szCs w:val="19"/>
        </w:rPr>
        <w:t>100 (сто)</w:t>
      </w:r>
      <w:r w:rsidRPr="00B55872">
        <w:rPr>
          <w:sz w:val="19"/>
          <w:szCs w:val="19"/>
        </w:rPr>
        <w:t xml:space="preserve"> рублей за каждый вскрытый груз/отправление в составе груза.</w:t>
      </w:r>
    </w:p>
    <w:p w14:paraId="20566CDD" w14:textId="71AF2C5B" w:rsidR="00295F0D" w:rsidRPr="00B55872" w:rsidRDefault="00295F0D" w:rsidP="00295F0D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7.6. </w:t>
      </w:r>
      <w:r w:rsidR="005B0D30">
        <w:rPr>
          <w:sz w:val="19"/>
          <w:szCs w:val="19"/>
          <w:lang w:eastAsia="ru-RU"/>
        </w:rPr>
        <w:t>Исполнитель</w:t>
      </w:r>
      <w:r w:rsidR="005B0D30" w:rsidRPr="00B55872">
        <w:rPr>
          <w:sz w:val="19"/>
          <w:szCs w:val="19"/>
        </w:rPr>
        <w:t xml:space="preserve"> </w:t>
      </w:r>
      <w:r w:rsidRPr="00B55872">
        <w:rPr>
          <w:sz w:val="19"/>
          <w:szCs w:val="19"/>
        </w:rPr>
        <w:t>несет ответственность за опоздание на погрузку/выгрузку в виде штрафа в следующих размерах:</w:t>
      </w:r>
    </w:p>
    <w:p w14:paraId="2E9B1A80" w14:textId="3DFFCA17" w:rsidR="00295F0D" w:rsidRPr="00B55872" w:rsidRDefault="00295F0D" w:rsidP="00295F0D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7.6.1. За несвоевременное предоставление транспортного средства, контейнера (нарушение сроков подачи транспортного средства, указанных в Поручении), </w:t>
      </w:r>
      <w:r w:rsidR="005B0D30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, по требованию </w:t>
      </w:r>
      <w:r w:rsidR="005B0D30">
        <w:rPr>
          <w:sz w:val="19"/>
          <w:szCs w:val="19"/>
        </w:rPr>
        <w:t>Экспедитора</w:t>
      </w:r>
      <w:r w:rsidRPr="00B55872">
        <w:rPr>
          <w:sz w:val="19"/>
          <w:szCs w:val="19"/>
        </w:rPr>
        <w:t xml:space="preserve"> обязан уплатить штраф в размере:</w:t>
      </w:r>
    </w:p>
    <w:p w14:paraId="0F546D88" w14:textId="00687EF1" w:rsidR="00295F0D" w:rsidRPr="00B55872" w:rsidRDefault="00295F0D" w:rsidP="00295F0D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10 (десяти) процентов от стоимости услуг </w:t>
      </w:r>
      <w:r w:rsidR="005B0D30">
        <w:rPr>
          <w:sz w:val="19"/>
          <w:szCs w:val="19"/>
          <w:lang w:eastAsia="ru-RU"/>
        </w:rPr>
        <w:t>Исполнителя</w:t>
      </w:r>
      <w:r w:rsidRPr="00B55872">
        <w:rPr>
          <w:sz w:val="19"/>
          <w:szCs w:val="19"/>
        </w:rPr>
        <w:t xml:space="preserve"> по данному Поручению</w:t>
      </w:r>
      <w:r w:rsidR="005B0D30">
        <w:rPr>
          <w:sz w:val="19"/>
          <w:szCs w:val="19"/>
        </w:rPr>
        <w:t>/Заявке</w:t>
      </w:r>
      <w:r w:rsidRPr="00B55872">
        <w:rPr>
          <w:sz w:val="19"/>
          <w:szCs w:val="19"/>
        </w:rPr>
        <w:t xml:space="preserve"> при опоздании от 15 минут до 30 минут,</w:t>
      </w:r>
    </w:p>
    <w:p w14:paraId="34FAA365" w14:textId="119E616E" w:rsidR="00295F0D" w:rsidRPr="00B55872" w:rsidRDefault="00295F0D" w:rsidP="00295F0D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30 (тридцати) процентов от стоимости услуг </w:t>
      </w:r>
      <w:r w:rsidR="005B0D30">
        <w:rPr>
          <w:sz w:val="19"/>
          <w:szCs w:val="19"/>
          <w:lang w:eastAsia="ru-RU"/>
        </w:rPr>
        <w:t>Исполнителя</w:t>
      </w:r>
      <w:r w:rsidRPr="00B55872">
        <w:rPr>
          <w:sz w:val="19"/>
          <w:szCs w:val="19"/>
        </w:rPr>
        <w:t xml:space="preserve"> по данному Поручению</w:t>
      </w:r>
      <w:r w:rsidR="005B0D30">
        <w:rPr>
          <w:sz w:val="19"/>
          <w:szCs w:val="19"/>
        </w:rPr>
        <w:t>/Заявке</w:t>
      </w:r>
      <w:r w:rsidRPr="00B55872">
        <w:rPr>
          <w:sz w:val="19"/>
          <w:szCs w:val="19"/>
        </w:rPr>
        <w:t xml:space="preserve"> при опоздании от 31 минуты до 60 минут,</w:t>
      </w:r>
    </w:p>
    <w:p w14:paraId="0E5B1AE2" w14:textId="25DE0C6D" w:rsidR="00295F0D" w:rsidRPr="00B55872" w:rsidRDefault="00295F0D" w:rsidP="00295F0D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50 (пятидесяти) процентов от стоимости услуг </w:t>
      </w:r>
      <w:r w:rsidR="005B0D30">
        <w:rPr>
          <w:sz w:val="19"/>
          <w:szCs w:val="19"/>
          <w:lang w:eastAsia="ru-RU"/>
        </w:rPr>
        <w:t>Исполнителя</w:t>
      </w:r>
      <w:r w:rsidRPr="00B55872">
        <w:rPr>
          <w:sz w:val="19"/>
          <w:szCs w:val="19"/>
        </w:rPr>
        <w:t xml:space="preserve"> по данному Поручению</w:t>
      </w:r>
      <w:r w:rsidR="005B0D30">
        <w:rPr>
          <w:sz w:val="19"/>
          <w:szCs w:val="19"/>
        </w:rPr>
        <w:t>/Заявке</w:t>
      </w:r>
      <w:r w:rsidRPr="00B55872">
        <w:rPr>
          <w:sz w:val="19"/>
          <w:szCs w:val="19"/>
        </w:rPr>
        <w:t xml:space="preserve"> при опоздании от 61 минуты до 180 минут,  </w:t>
      </w:r>
    </w:p>
    <w:p w14:paraId="582304A0" w14:textId="3184D506" w:rsidR="00295F0D" w:rsidRPr="00B55872" w:rsidRDefault="00295F0D" w:rsidP="00295F0D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100 (ста) процентов от стоимости услуг </w:t>
      </w:r>
      <w:r w:rsidR="005B0D30">
        <w:rPr>
          <w:sz w:val="19"/>
          <w:szCs w:val="19"/>
          <w:lang w:eastAsia="ru-RU"/>
        </w:rPr>
        <w:t>Исполнителя</w:t>
      </w:r>
      <w:r w:rsidRPr="00B55872">
        <w:rPr>
          <w:sz w:val="19"/>
          <w:szCs w:val="19"/>
        </w:rPr>
        <w:t xml:space="preserve"> по данному Поручению</w:t>
      </w:r>
      <w:r w:rsidR="005B0D30">
        <w:rPr>
          <w:sz w:val="19"/>
          <w:szCs w:val="19"/>
        </w:rPr>
        <w:t>/Заявке</w:t>
      </w:r>
      <w:r w:rsidRPr="00B55872">
        <w:rPr>
          <w:sz w:val="19"/>
          <w:szCs w:val="19"/>
        </w:rPr>
        <w:t xml:space="preserve"> при опоздании более 180 минут: срывом погрузки. При этом в случае опоздания более 180 минут </w:t>
      </w:r>
      <w:proofErr w:type="gramStart"/>
      <w:r w:rsidR="005B0D30">
        <w:rPr>
          <w:sz w:val="19"/>
          <w:szCs w:val="19"/>
        </w:rPr>
        <w:t xml:space="preserve">Экспедитор </w:t>
      </w:r>
      <w:r w:rsidRPr="00B55872">
        <w:rPr>
          <w:sz w:val="19"/>
          <w:szCs w:val="19"/>
        </w:rPr>
        <w:t xml:space="preserve"> вправе</w:t>
      </w:r>
      <w:proofErr w:type="gramEnd"/>
      <w:r w:rsidRPr="00B55872">
        <w:rPr>
          <w:sz w:val="19"/>
          <w:szCs w:val="19"/>
        </w:rPr>
        <w:t xml:space="preserve"> отказаться от исполнения данного Поручения</w:t>
      </w:r>
      <w:r w:rsidR="005B0D30">
        <w:rPr>
          <w:sz w:val="19"/>
          <w:szCs w:val="19"/>
        </w:rPr>
        <w:t>/Заявки</w:t>
      </w:r>
      <w:r w:rsidRPr="00B55872">
        <w:rPr>
          <w:sz w:val="19"/>
          <w:szCs w:val="19"/>
        </w:rPr>
        <w:t xml:space="preserve">, что не лишает </w:t>
      </w:r>
      <w:r w:rsidR="005B0D30">
        <w:rPr>
          <w:sz w:val="19"/>
          <w:szCs w:val="19"/>
        </w:rPr>
        <w:t>Экспедитора</w:t>
      </w:r>
      <w:r w:rsidRPr="00B55872">
        <w:rPr>
          <w:sz w:val="19"/>
          <w:szCs w:val="19"/>
        </w:rPr>
        <w:t xml:space="preserve"> права взыскать с </w:t>
      </w:r>
      <w:r w:rsidR="005B0D30">
        <w:rPr>
          <w:sz w:val="19"/>
          <w:szCs w:val="19"/>
          <w:lang w:eastAsia="ru-RU"/>
        </w:rPr>
        <w:t xml:space="preserve">Исполнителя </w:t>
      </w:r>
      <w:r w:rsidRPr="00B55872">
        <w:rPr>
          <w:sz w:val="19"/>
          <w:szCs w:val="19"/>
        </w:rPr>
        <w:t xml:space="preserve"> штраф, указанный в настоящем подпункте.</w:t>
      </w:r>
    </w:p>
    <w:p w14:paraId="527554A0" w14:textId="5ED44B18" w:rsidR="00295F0D" w:rsidRPr="00B55872" w:rsidRDefault="00295F0D" w:rsidP="00295F0D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Уплата штрафа не освобождает </w:t>
      </w:r>
      <w:r w:rsidR="005B0D30">
        <w:rPr>
          <w:sz w:val="19"/>
          <w:szCs w:val="19"/>
          <w:lang w:eastAsia="ru-RU"/>
        </w:rPr>
        <w:t>Исполнител</w:t>
      </w:r>
      <w:r w:rsidR="005B0D30">
        <w:rPr>
          <w:sz w:val="19"/>
          <w:szCs w:val="19"/>
        </w:rPr>
        <w:t xml:space="preserve">я </w:t>
      </w:r>
      <w:r w:rsidRPr="00B55872">
        <w:rPr>
          <w:sz w:val="19"/>
          <w:szCs w:val="19"/>
        </w:rPr>
        <w:t>от выполнения обязанностей по перевозке грузов.</w:t>
      </w:r>
    </w:p>
    <w:p w14:paraId="7A3C6A8B" w14:textId="401AE3DC" w:rsidR="00295F0D" w:rsidRPr="00B55872" w:rsidRDefault="00295F0D" w:rsidP="00295F0D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7.6.2. За нарушение срока (в том числе даты и/или времени (часа)) доставки груза до грузополучателя, </w:t>
      </w:r>
      <w:r w:rsidR="005B0D30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по требованию </w:t>
      </w:r>
      <w:proofErr w:type="gramStart"/>
      <w:r w:rsidR="005B0D30">
        <w:rPr>
          <w:sz w:val="19"/>
          <w:szCs w:val="19"/>
        </w:rPr>
        <w:t xml:space="preserve">Экспедитора </w:t>
      </w:r>
      <w:r w:rsidRPr="00B55872">
        <w:rPr>
          <w:sz w:val="19"/>
          <w:szCs w:val="19"/>
        </w:rPr>
        <w:t xml:space="preserve"> обязан</w:t>
      </w:r>
      <w:proofErr w:type="gramEnd"/>
      <w:r w:rsidRPr="00B55872">
        <w:rPr>
          <w:sz w:val="19"/>
          <w:szCs w:val="19"/>
        </w:rPr>
        <w:t xml:space="preserve"> уплатить штраф в размере:</w:t>
      </w:r>
    </w:p>
    <w:p w14:paraId="7AD05054" w14:textId="0C2E9633" w:rsidR="00295F0D" w:rsidRPr="00B55872" w:rsidRDefault="00295F0D" w:rsidP="00295F0D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>10 (десяти) процентов от стоимости услуг экспедитора по данному Поручению</w:t>
      </w:r>
      <w:r w:rsidR="005B0D30">
        <w:rPr>
          <w:sz w:val="19"/>
          <w:szCs w:val="19"/>
        </w:rPr>
        <w:t>/Заявки</w:t>
      </w:r>
      <w:r w:rsidRPr="00B55872">
        <w:rPr>
          <w:sz w:val="19"/>
          <w:szCs w:val="19"/>
        </w:rPr>
        <w:t>, исходя из времени максимального опоздания в одну из точек от 15 минут до 30 минут,</w:t>
      </w:r>
    </w:p>
    <w:p w14:paraId="24A68DD8" w14:textId="69A73AE5" w:rsidR="00295F0D" w:rsidRPr="00B55872" w:rsidRDefault="00295F0D" w:rsidP="00295F0D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>30 (тридцати) процентов от стоимости услуг экспедитора по данному Поручению</w:t>
      </w:r>
      <w:r w:rsidR="005B0D30">
        <w:rPr>
          <w:sz w:val="19"/>
          <w:szCs w:val="19"/>
        </w:rPr>
        <w:t>/</w:t>
      </w:r>
      <w:proofErr w:type="gramStart"/>
      <w:r w:rsidR="005B0D30">
        <w:rPr>
          <w:sz w:val="19"/>
          <w:szCs w:val="19"/>
        </w:rPr>
        <w:t xml:space="preserve">Заявки </w:t>
      </w:r>
      <w:r w:rsidRPr="00B55872">
        <w:rPr>
          <w:sz w:val="19"/>
          <w:szCs w:val="19"/>
        </w:rPr>
        <w:t>,</w:t>
      </w:r>
      <w:proofErr w:type="gramEnd"/>
      <w:r w:rsidRPr="00B55872">
        <w:rPr>
          <w:sz w:val="19"/>
          <w:szCs w:val="19"/>
        </w:rPr>
        <w:t xml:space="preserve"> исходя из времени максимального опоздания от 31 минуты до 60 минут,</w:t>
      </w:r>
    </w:p>
    <w:p w14:paraId="249C5D87" w14:textId="688A05DF" w:rsidR="00295F0D" w:rsidRPr="00B55872" w:rsidRDefault="00295F0D" w:rsidP="00295F0D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lastRenderedPageBreak/>
        <w:t>50 (пятидесяти) процентов от стоимости услуг экспедитора по данному Поручению</w:t>
      </w:r>
      <w:r w:rsidR="005B0D30">
        <w:rPr>
          <w:sz w:val="19"/>
          <w:szCs w:val="19"/>
        </w:rPr>
        <w:t>/Заявки</w:t>
      </w:r>
      <w:r w:rsidRPr="00B55872">
        <w:rPr>
          <w:sz w:val="19"/>
          <w:szCs w:val="19"/>
        </w:rPr>
        <w:t>, исходя из времени максимального опоздания от 61 минуты до 180 минут,</w:t>
      </w:r>
    </w:p>
    <w:p w14:paraId="1DBCD784" w14:textId="331219ED" w:rsidR="00295F0D" w:rsidRPr="00B55872" w:rsidRDefault="00295F0D" w:rsidP="00295F0D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>100 (ста) процентов от стоимости услуг экспедитора по данному Поручению</w:t>
      </w:r>
      <w:r w:rsidR="005B0D30">
        <w:rPr>
          <w:sz w:val="19"/>
          <w:szCs w:val="19"/>
        </w:rPr>
        <w:t>/Заявки</w:t>
      </w:r>
      <w:r w:rsidRPr="00B55872">
        <w:rPr>
          <w:sz w:val="19"/>
          <w:szCs w:val="19"/>
        </w:rPr>
        <w:t>, исходя из времени максимального опоздания в одну из точек 180 минут: срывом погрузки.</w:t>
      </w:r>
    </w:p>
    <w:p w14:paraId="70A4A3C3" w14:textId="18055B28" w:rsidR="00295F0D" w:rsidRDefault="00295F0D" w:rsidP="00295F0D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Уплата штрафа не освобождает </w:t>
      </w:r>
      <w:r w:rsidR="005B0D30">
        <w:rPr>
          <w:sz w:val="19"/>
          <w:szCs w:val="19"/>
          <w:lang w:eastAsia="ru-RU"/>
        </w:rPr>
        <w:t xml:space="preserve">Исполнителя </w:t>
      </w:r>
      <w:r w:rsidRPr="00B55872">
        <w:rPr>
          <w:sz w:val="19"/>
          <w:szCs w:val="19"/>
        </w:rPr>
        <w:t>от выполнения обязанностей по перевозке грузов.</w:t>
      </w:r>
    </w:p>
    <w:p w14:paraId="2086D7CA" w14:textId="70111415" w:rsidR="005B0D30" w:rsidRDefault="005B0D30" w:rsidP="00295F0D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</w:p>
    <w:p w14:paraId="5A3C5034" w14:textId="56DDCE5B" w:rsidR="005B0D30" w:rsidRDefault="005B0D30" w:rsidP="00295F0D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</w:p>
    <w:p w14:paraId="16424F61" w14:textId="77777777" w:rsidR="005B0D30" w:rsidRPr="00B55872" w:rsidRDefault="005B0D30" w:rsidP="00295F0D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</w:p>
    <w:p w14:paraId="772B749C" w14:textId="4C8EBF06" w:rsidR="00295F0D" w:rsidRPr="00B55872" w:rsidRDefault="00295F0D" w:rsidP="00295F0D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7.7. </w:t>
      </w:r>
      <w:r w:rsidR="005B0D30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несет ответственность за порчу и\или утрату товарно-сопроводительных документов и/или любую задержку исполнения своих обязательств по договору, вызванную этим, и обязуется возместить </w:t>
      </w:r>
      <w:r w:rsidR="005B0D30">
        <w:rPr>
          <w:sz w:val="19"/>
          <w:szCs w:val="19"/>
        </w:rPr>
        <w:t>Экспедитору</w:t>
      </w:r>
      <w:r w:rsidRPr="00B55872">
        <w:rPr>
          <w:sz w:val="19"/>
          <w:szCs w:val="19"/>
        </w:rPr>
        <w:t xml:space="preserve"> все возникшие у </w:t>
      </w:r>
      <w:proofErr w:type="gramStart"/>
      <w:r w:rsidRPr="00B55872">
        <w:rPr>
          <w:sz w:val="19"/>
          <w:szCs w:val="19"/>
        </w:rPr>
        <w:t>последнего</w:t>
      </w:r>
      <w:proofErr w:type="gramEnd"/>
      <w:r w:rsidRPr="00B55872">
        <w:rPr>
          <w:sz w:val="19"/>
          <w:szCs w:val="19"/>
        </w:rPr>
        <w:t xml:space="preserve"> в связи с этим убытки. </w:t>
      </w:r>
      <w:r w:rsidR="005B0D30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восстанавливает утраченные\испорченные документы за свой счет в течение 10 (десяти) рабочих дней и, по усмотрению Заказчика, возмещает ему связанные с восстановлением документов убытки.</w:t>
      </w:r>
    </w:p>
    <w:p w14:paraId="2B3D07CE" w14:textId="349BEE63" w:rsidR="00394BFE" w:rsidRPr="00B55872" w:rsidRDefault="00295F0D" w:rsidP="00394BFE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7.8. </w:t>
      </w:r>
      <w:r w:rsidR="005B0D30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несет ответственность за порчу имущества Заказчика, в том числе: повреждение имущества на месте погрузки / выгрузки, повреждение многооборотной тары. За каждый факт порчи имущества Заказчика </w:t>
      </w:r>
      <w:r w:rsidR="005B0D30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несет ответственность в виде штрафа в размере 30 000 (тридцати тысяч) рублей (НДС не облагается), а также возмещает документально подтвержденный ущерб Заказчика.</w:t>
      </w:r>
    </w:p>
    <w:p w14:paraId="536A024D" w14:textId="5D598BF9" w:rsidR="00394BFE" w:rsidRPr="00B55872" w:rsidRDefault="00394BFE" w:rsidP="00394BFE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>7.9. Нарушением обязательств предоставлению транспортных средств является:</w:t>
      </w:r>
    </w:p>
    <w:p w14:paraId="24E72F46" w14:textId="7399CF3F" w:rsidR="00394BFE" w:rsidRPr="00B55872" w:rsidRDefault="00394BFE" w:rsidP="00394BFE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- отказ </w:t>
      </w:r>
      <w:r w:rsidR="005B0D30">
        <w:rPr>
          <w:sz w:val="19"/>
          <w:szCs w:val="19"/>
          <w:lang w:eastAsia="ru-RU"/>
        </w:rPr>
        <w:t>Исполнитель</w:t>
      </w:r>
      <w:r w:rsidR="005B0D30" w:rsidRPr="00B55872">
        <w:rPr>
          <w:sz w:val="19"/>
          <w:szCs w:val="19"/>
        </w:rPr>
        <w:t xml:space="preserve"> </w:t>
      </w:r>
      <w:r w:rsidRPr="00B55872">
        <w:rPr>
          <w:sz w:val="19"/>
          <w:szCs w:val="19"/>
        </w:rPr>
        <w:t xml:space="preserve">от исполнения, направленного </w:t>
      </w:r>
      <w:proofErr w:type="gramStart"/>
      <w:r w:rsidR="005B0D30">
        <w:rPr>
          <w:sz w:val="19"/>
          <w:szCs w:val="19"/>
        </w:rPr>
        <w:t xml:space="preserve">Экспедитором </w:t>
      </w:r>
      <w:r w:rsidRPr="00B55872">
        <w:rPr>
          <w:sz w:val="19"/>
          <w:szCs w:val="19"/>
        </w:rPr>
        <w:t xml:space="preserve"> Поручения</w:t>
      </w:r>
      <w:proofErr w:type="gramEnd"/>
      <w:r w:rsidR="005B0D30">
        <w:rPr>
          <w:sz w:val="19"/>
          <w:szCs w:val="19"/>
        </w:rPr>
        <w:t>/Заявки</w:t>
      </w:r>
      <w:r w:rsidRPr="00B55872">
        <w:rPr>
          <w:sz w:val="19"/>
          <w:szCs w:val="19"/>
        </w:rPr>
        <w:t>;</w:t>
      </w:r>
    </w:p>
    <w:p w14:paraId="540D481A" w14:textId="010E844E" w:rsidR="00394BFE" w:rsidRPr="00B55872" w:rsidRDefault="00394BFE" w:rsidP="00394BFE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 xml:space="preserve">- не предоставление </w:t>
      </w:r>
      <w:r w:rsidR="005B0D30">
        <w:rPr>
          <w:sz w:val="19"/>
          <w:szCs w:val="19"/>
          <w:lang w:eastAsia="ru-RU"/>
        </w:rPr>
        <w:t>Исполнителем</w:t>
      </w:r>
      <w:r w:rsidRPr="00B55872">
        <w:rPr>
          <w:sz w:val="19"/>
          <w:szCs w:val="19"/>
        </w:rPr>
        <w:t xml:space="preserve"> транспортного средства в установленные сроки и место согласно Поручению</w:t>
      </w:r>
      <w:r w:rsidR="005B0D30">
        <w:rPr>
          <w:sz w:val="19"/>
          <w:szCs w:val="19"/>
        </w:rPr>
        <w:t>/Заявки</w:t>
      </w:r>
      <w:r w:rsidRPr="00B55872">
        <w:rPr>
          <w:sz w:val="19"/>
          <w:szCs w:val="19"/>
        </w:rPr>
        <w:t>;</w:t>
      </w:r>
    </w:p>
    <w:p w14:paraId="1C93E5B7" w14:textId="40C77ADB" w:rsidR="00394BFE" w:rsidRPr="00B55872" w:rsidRDefault="00394BFE" w:rsidP="00394BFE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>- подача транспортного средства, не соответствующего требованиям Поручения</w:t>
      </w:r>
      <w:r w:rsidR="005B0D30">
        <w:rPr>
          <w:sz w:val="19"/>
          <w:szCs w:val="19"/>
        </w:rPr>
        <w:t>/Заявки</w:t>
      </w:r>
      <w:r w:rsidRPr="00B55872">
        <w:rPr>
          <w:sz w:val="19"/>
          <w:szCs w:val="19"/>
        </w:rPr>
        <w:t>;</w:t>
      </w:r>
    </w:p>
    <w:p w14:paraId="28D37631" w14:textId="70E04FE8" w:rsidR="00394BFE" w:rsidRPr="00B55872" w:rsidRDefault="00394BFE" w:rsidP="00394BFE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>- не внесение в установленные сроки данных в TMS</w:t>
      </w:r>
    </w:p>
    <w:p w14:paraId="5EEAB942" w14:textId="1FDE716C" w:rsidR="00295F0D" w:rsidRPr="00B55872" w:rsidRDefault="00295F0D" w:rsidP="00394BFE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19"/>
          <w:szCs w:val="19"/>
        </w:rPr>
      </w:pPr>
      <w:r w:rsidRPr="00B55872">
        <w:rPr>
          <w:sz w:val="19"/>
          <w:szCs w:val="19"/>
        </w:rPr>
        <w:t>7.</w:t>
      </w:r>
      <w:r w:rsidR="005B0D30">
        <w:rPr>
          <w:sz w:val="19"/>
          <w:szCs w:val="19"/>
        </w:rPr>
        <w:t>10</w:t>
      </w:r>
      <w:r w:rsidRPr="00B55872">
        <w:rPr>
          <w:sz w:val="19"/>
          <w:szCs w:val="19"/>
        </w:rPr>
        <w:t xml:space="preserve">. Наступление обстоятельств, указанных в п. </w:t>
      </w:r>
      <w:r w:rsidR="00394BFE" w:rsidRPr="00B55872">
        <w:rPr>
          <w:sz w:val="19"/>
          <w:szCs w:val="19"/>
        </w:rPr>
        <w:t>7.9</w:t>
      </w:r>
      <w:r w:rsidRPr="00B55872">
        <w:rPr>
          <w:sz w:val="19"/>
          <w:szCs w:val="19"/>
        </w:rPr>
        <w:t xml:space="preserve">. Договора, признается Сторонами срывом перевозки по вине </w:t>
      </w:r>
      <w:r w:rsidR="005B0D30">
        <w:rPr>
          <w:sz w:val="19"/>
          <w:szCs w:val="19"/>
          <w:lang w:eastAsia="ru-RU"/>
        </w:rPr>
        <w:t>Исполнителя</w:t>
      </w:r>
      <w:r w:rsidRPr="00B55872">
        <w:rPr>
          <w:sz w:val="19"/>
          <w:szCs w:val="19"/>
        </w:rPr>
        <w:t xml:space="preserve">, за которое </w:t>
      </w:r>
      <w:r w:rsidR="005B0D30">
        <w:rPr>
          <w:sz w:val="19"/>
          <w:szCs w:val="19"/>
          <w:lang w:eastAsia="ru-RU"/>
        </w:rPr>
        <w:t>Исполнитель</w:t>
      </w:r>
      <w:r w:rsidRPr="00B55872">
        <w:rPr>
          <w:sz w:val="19"/>
          <w:szCs w:val="19"/>
        </w:rPr>
        <w:t xml:space="preserve"> несет ответственность перед </w:t>
      </w:r>
      <w:proofErr w:type="gramStart"/>
      <w:r w:rsidR="005B0D30">
        <w:rPr>
          <w:sz w:val="19"/>
          <w:szCs w:val="19"/>
        </w:rPr>
        <w:t xml:space="preserve">Экспедитором </w:t>
      </w:r>
      <w:r w:rsidRPr="00B55872">
        <w:rPr>
          <w:sz w:val="19"/>
          <w:szCs w:val="19"/>
        </w:rPr>
        <w:t xml:space="preserve"> в</w:t>
      </w:r>
      <w:proofErr w:type="gramEnd"/>
      <w:r w:rsidRPr="00B55872">
        <w:rPr>
          <w:sz w:val="19"/>
          <w:szCs w:val="19"/>
        </w:rPr>
        <w:t xml:space="preserve"> размере штрафа, равного 100% от стоимости услуги по Поручению</w:t>
      </w:r>
      <w:r w:rsidR="005B0D30">
        <w:rPr>
          <w:sz w:val="19"/>
          <w:szCs w:val="19"/>
        </w:rPr>
        <w:t>/Заявки</w:t>
      </w:r>
      <w:r w:rsidRPr="00B55872">
        <w:rPr>
          <w:sz w:val="19"/>
          <w:szCs w:val="19"/>
        </w:rPr>
        <w:t xml:space="preserve"> (в руб., НДС не облагается). </w:t>
      </w:r>
    </w:p>
    <w:p w14:paraId="53AABE95" w14:textId="77777777" w:rsidR="00394BFE" w:rsidRPr="00B55872" w:rsidRDefault="00394BFE" w:rsidP="00295F0D">
      <w:pPr>
        <w:pStyle w:val="af1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6CBBE948" w14:textId="46295822" w:rsidR="00295F0D" w:rsidRPr="00B55872" w:rsidRDefault="00295F0D" w:rsidP="00394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B55872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Ответственность за неисполнение требований по оформлению, комплектности и срокам предоставления </w:t>
      </w:r>
      <w:r w:rsidR="005B0D30">
        <w:rPr>
          <w:rFonts w:ascii="Times New Roman" w:eastAsia="Times New Roman" w:hAnsi="Times New Roman" w:cs="Times New Roman"/>
          <w:b/>
          <w:bCs/>
          <w:sz w:val="19"/>
          <w:szCs w:val="19"/>
        </w:rPr>
        <w:t>Экспедитору</w:t>
      </w:r>
      <w:r w:rsidRPr="00B55872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первичной документации.</w:t>
      </w:r>
    </w:p>
    <w:p w14:paraId="32D6CD6E" w14:textId="51DBAC7B" w:rsidR="00394BFE" w:rsidRPr="00B55872" w:rsidRDefault="00394BFE" w:rsidP="00295F0D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14:paraId="64EE5475" w14:textId="1FD7AA1F" w:rsidR="00394BFE" w:rsidRPr="00B55872" w:rsidRDefault="00394BFE" w:rsidP="004C33F4">
      <w:pPr>
        <w:numPr>
          <w:ilvl w:val="1"/>
          <w:numId w:val="3"/>
        </w:numPr>
        <w:tabs>
          <w:tab w:val="num" w:pos="0"/>
          <w:tab w:val="num" w:pos="284"/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 xml:space="preserve">Стороны согласовали следующий минимальный перечень документов (далее – Первичная документация), предоставляемых </w:t>
      </w:r>
      <w:proofErr w:type="gramStart"/>
      <w:r w:rsidR="005B0D30">
        <w:rPr>
          <w:rFonts w:ascii="Times New Roman" w:hAnsi="Times New Roman" w:cs="Times New Roman"/>
          <w:sz w:val="19"/>
          <w:szCs w:val="19"/>
          <w:lang w:eastAsia="ru-RU"/>
        </w:rPr>
        <w:t xml:space="preserve">Исполнителем </w:t>
      </w:r>
      <w:r w:rsidRPr="00B55872">
        <w:rPr>
          <w:rFonts w:ascii="Times New Roman" w:hAnsi="Times New Roman" w:cs="Times New Roman"/>
          <w:sz w:val="19"/>
          <w:szCs w:val="19"/>
        </w:rPr>
        <w:t xml:space="preserve"> для</w:t>
      </w:r>
      <w:proofErr w:type="gramEnd"/>
      <w:r w:rsidRPr="00B55872">
        <w:rPr>
          <w:rFonts w:ascii="Times New Roman" w:hAnsi="Times New Roman" w:cs="Times New Roman"/>
          <w:sz w:val="19"/>
          <w:szCs w:val="19"/>
        </w:rPr>
        <w:t xml:space="preserve"> оплаты услуг:</w:t>
      </w:r>
    </w:p>
    <w:p w14:paraId="262AFA20" w14:textId="77777777" w:rsidR="00394BFE" w:rsidRPr="00B55872" w:rsidRDefault="00394BFE" w:rsidP="00394BFE">
      <w:pPr>
        <w:tabs>
          <w:tab w:val="num" w:pos="0"/>
          <w:tab w:val="left" w:pos="180"/>
          <w:tab w:val="left" w:pos="360"/>
        </w:tabs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ab/>
        <w:t xml:space="preserve">- </w:t>
      </w:r>
      <w:r w:rsidRPr="00B55872">
        <w:rPr>
          <w:rFonts w:ascii="Times New Roman" w:hAnsi="Times New Roman" w:cs="Times New Roman"/>
          <w:sz w:val="19"/>
          <w:szCs w:val="19"/>
          <w:lang w:val="en-US"/>
        </w:rPr>
        <w:t>c</w:t>
      </w:r>
      <w:r w:rsidRPr="00B55872">
        <w:rPr>
          <w:rFonts w:ascii="Times New Roman" w:hAnsi="Times New Roman" w:cs="Times New Roman"/>
          <w:sz w:val="19"/>
          <w:szCs w:val="19"/>
        </w:rPr>
        <w:t>чет, выставленный с учетом НДС - 1 экз.;</w:t>
      </w:r>
    </w:p>
    <w:p w14:paraId="59CA6D7F" w14:textId="77777777" w:rsidR="00394BFE" w:rsidRPr="00B55872" w:rsidRDefault="00394BFE" w:rsidP="00394BFE">
      <w:pPr>
        <w:tabs>
          <w:tab w:val="num" w:pos="0"/>
          <w:tab w:val="left" w:pos="180"/>
          <w:tab w:val="left" w:pos="360"/>
        </w:tabs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ab/>
        <w:t>- счет-фактура, выставленный с учетом НДС - 1 экз.;</w:t>
      </w:r>
    </w:p>
    <w:p w14:paraId="45D7931A" w14:textId="77777777" w:rsidR="00394BFE" w:rsidRPr="00B55872" w:rsidRDefault="00394BFE" w:rsidP="00394BFE">
      <w:pPr>
        <w:tabs>
          <w:tab w:val="num" w:pos="0"/>
          <w:tab w:val="left" w:pos="180"/>
          <w:tab w:val="left" w:pos="360"/>
        </w:tabs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ab/>
        <w:t>- акт оказанных услуг - 2 экз.;</w:t>
      </w:r>
    </w:p>
    <w:p w14:paraId="7A3330D9" w14:textId="77777777" w:rsidR="00394BFE" w:rsidRPr="00B55872" w:rsidRDefault="00394BFE" w:rsidP="00394BFE">
      <w:pPr>
        <w:tabs>
          <w:tab w:val="num" w:pos="0"/>
          <w:tab w:val="left" w:pos="180"/>
          <w:tab w:val="left" w:pos="360"/>
        </w:tabs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ab/>
        <w:t xml:space="preserve">- транспортная накладная и/или товарно-транспортная накладная с отметками грузоотправителя, </w:t>
      </w:r>
      <w:proofErr w:type="gramStart"/>
      <w:r w:rsidRPr="00B55872">
        <w:rPr>
          <w:rFonts w:ascii="Times New Roman" w:hAnsi="Times New Roman" w:cs="Times New Roman"/>
          <w:sz w:val="19"/>
          <w:szCs w:val="19"/>
        </w:rPr>
        <w:t>грузополучателя  (</w:t>
      </w:r>
      <w:proofErr w:type="gramEnd"/>
      <w:r w:rsidRPr="00B55872">
        <w:rPr>
          <w:rFonts w:ascii="Times New Roman" w:hAnsi="Times New Roman" w:cs="Times New Roman"/>
          <w:sz w:val="19"/>
          <w:szCs w:val="19"/>
        </w:rPr>
        <w:t>оттиск печати, подпись и расшифровка подписи уполномоченных лиц, на погрузке и выгрузке Груза) и водителя;</w:t>
      </w:r>
    </w:p>
    <w:p w14:paraId="18E5DDF6" w14:textId="77777777" w:rsidR="00394BFE" w:rsidRPr="00B55872" w:rsidRDefault="00394BFE" w:rsidP="00394BFE">
      <w:pPr>
        <w:tabs>
          <w:tab w:val="num" w:pos="0"/>
          <w:tab w:val="left" w:pos="180"/>
          <w:tab w:val="left" w:pos="360"/>
        </w:tabs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>- экспедиторская расписка;</w:t>
      </w:r>
    </w:p>
    <w:p w14:paraId="4580D3D9" w14:textId="77777777" w:rsidR="00394BFE" w:rsidRPr="00B55872" w:rsidRDefault="00394BFE" w:rsidP="00394BFE">
      <w:pPr>
        <w:tabs>
          <w:tab w:val="num" w:pos="0"/>
          <w:tab w:val="left" w:pos="180"/>
          <w:tab w:val="left" w:pos="360"/>
        </w:tabs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>- Торг – 2 (при наличии);</w:t>
      </w:r>
    </w:p>
    <w:p w14:paraId="7A4C0F7C" w14:textId="77777777" w:rsidR="00394BFE" w:rsidRPr="00B55872" w:rsidRDefault="00394BFE" w:rsidP="00394BFE">
      <w:pPr>
        <w:tabs>
          <w:tab w:val="num" w:pos="0"/>
          <w:tab w:val="left" w:pos="180"/>
          <w:tab w:val="left" w:pos="360"/>
        </w:tabs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ab/>
        <w:t>- реестр перевозок за отчетный период по форме № 1 к настоящему Приложению,</w:t>
      </w:r>
    </w:p>
    <w:p w14:paraId="52FAF837" w14:textId="77777777" w:rsidR="00394BFE" w:rsidRPr="00B55872" w:rsidRDefault="00394BFE" w:rsidP="00394BFE">
      <w:pPr>
        <w:tabs>
          <w:tab w:val="num" w:pos="0"/>
          <w:tab w:val="num" w:pos="284"/>
          <w:tab w:val="left" w:pos="360"/>
        </w:tabs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 xml:space="preserve">-акт приема-передачи, подписанный со стороны грузополучателя (оттиск печати, подпись и расшифровка подписи уполномоченного лица грузополучателя, принявшего Груз) </w:t>
      </w:r>
      <w:r w:rsidRPr="00B55872">
        <w:rPr>
          <w:rFonts w:ascii="Times New Roman" w:hAnsi="Times New Roman" w:cs="Times New Roman"/>
          <w:b/>
          <w:sz w:val="19"/>
          <w:szCs w:val="19"/>
        </w:rPr>
        <w:t>(при условии выдачи его грузоотправителем на погрузке)</w:t>
      </w:r>
      <w:r w:rsidRPr="00B55872">
        <w:rPr>
          <w:rFonts w:ascii="Times New Roman" w:hAnsi="Times New Roman" w:cs="Times New Roman"/>
          <w:sz w:val="19"/>
          <w:szCs w:val="19"/>
        </w:rPr>
        <w:t>.</w:t>
      </w:r>
    </w:p>
    <w:p w14:paraId="01112CAD" w14:textId="5702D498" w:rsidR="00394BFE" w:rsidRPr="00B55872" w:rsidRDefault="00394BFE" w:rsidP="004C33F4">
      <w:pPr>
        <w:numPr>
          <w:ilvl w:val="1"/>
          <w:numId w:val="3"/>
        </w:numPr>
        <w:tabs>
          <w:tab w:val="num" w:pos="0"/>
          <w:tab w:val="num" w:pos="284"/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>Дополнительные требования к перечню документации и порядку ее оформления определяются в Поручении</w:t>
      </w:r>
      <w:r w:rsidR="005B0D30">
        <w:rPr>
          <w:rFonts w:ascii="Times New Roman" w:hAnsi="Times New Roman" w:cs="Times New Roman"/>
          <w:sz w:val="19"/>
          <w:szCs w:val="19"/>
        </w:rPr>
        <w:t>/Заявке Исполнителю</w:t>
      </w:r>
      <w:r w:rsidRPr="00B55872">
        <w:rPr>
          <w:rFonts w:ascii="Times New Roman" w:hAnsi="Times New Roman" w:cs="Times New Roman"/>
          <w:sz w:val="19"/>
          <w:szCs w:val="19"/>
        </w:rPr>
        <w:t>.</w:t>
      </w:r>
    </w:p>
    <w:p w14:paraId="0AEBA265" w14:textId="77777777" w:rsidR="00394BFE" w:rsidRPr="00B55872" w:rsidRDefault="00394BFE" w:rsidP="004C33F4">
      <w:pPr>
        <w:numPr>
          <w:ilvl w:val="1"/>
          <w:numId w:val="3"/>
        </w:numPr>
        <w:tabs>
          <w:tab w:val="num" w:pos="0"/>
          <w:tab w:val="num" w:pos="284"/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>Документы, перечисленные в п.1.1. настоящего Приложения, считаются предоставленными надлежащим образом оформленными и в полной комплектности, если выполнены следующие условия:</w:t>
      </w:r>
    </w:p>
    <w:p w14:paraId="0CC1C35A" w14:textId="0A1A2866" w:rsidR="00394BFE" w:rsidRPr="00B55872" w:rsidRDefault="00394BFE" w:rsidP="004C33F4">
      <w:pPr>
        <w:tabs>
          <w:tab w:val="num" w:pos="0"/>
          <w:tab w:val="left" w:pos="360"/>
        </w:tabs>
        <w:spacing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ab/>
        <w:t xml:space="preserve">- все документы предоставлены в оригинале, за исключением случаев, указанных </w:t>
      </w:r>
      <w:proofErr w:type="gramStart"/>
      <w:r w:rsidR="005B0D30">
        <w:rPr>
          <w:rFonts w:ascii="Times New Roman" w:hAnsi="Times New Roman" w:cs="Times New Roman"/>
          <w:sz w:val="19"/>
          <w:szCs w:val="19"/>
        </w:rPr>
        <w:t xml:space="preserve">Экспедитором </w:t>
      </w:r>
      <w:r w:rsidRPr="00B55872">
        <w:rPr>
          <w:rFonts w:ascii="Times New Roman" w:hAnsi="Times New Roman" w:cs="Times New Roman"/>
          <w:sz w:val="19"/>
          <w:szCs w:val="19"/>
        </w:rPr>
        <w:t xml:space="preserve"> в</w:t>
      </w:r>
      <w:proofErr w:type="gramEnd"/>
      <w:r w:rsidRPr="00B55872">
        <w:rPr>
          <w:rFonts w:ascii="Times New Roman" w:hAnsi="Times New Roman" w:cs="Times New Roman"/>
          <w:sz w:val="19"/>
          <w:szCs w:val="19"/>
        </w:rPr>
        <w:t xml:space="preserve"> Поручении</w:t>
      </w:r>
      <w:r w:rsidR="005B0D30">
        <w:rPr>
          <w:rFonts w:ascii="Times New Roman" w:hAnsi="Times New Roman" w:cs="Times New Roman"/>
          <w:sz w:val="19"/>
          <w:szCs w:val="19"/>
        </w:rPr>
        <w:t>/Заявке</w:t>
      </w:r>
      <w:r w:rsidRPr="00B55872">
        <w:rPr>
          <w:rFonts w:ascii="Times New Roman" w:hAnsi="Times New Roman" w:cs="Times New Roman"/>
          <w:sz w:val="19"/>
          <w:szCs w:val="19"/>
        </w:rPr>
        <w:t>;</w:t>
      </w:r>
    </w:p>
    <w:p w14:paraId="00701DB1" w14:textId="77777777" w:rsidR="00394BFE" w:rsidRPr="00B55872" w:rsidRDefault="00394BFE" w:rsidP="004C33F4">
      <w:pPr>
        <w:tabs>
          <w:tab w:val="num" w:pos="0"/>
          <w:tab w:val="left" w:pos="360"/>
        </w:tabs>
        <w:spacing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ab/>
        <w:t xml:space="preserve">- счет, счет-фактура, акт оказанных услуг оформлены в соответствии с требованиями действующего законодательства РФ; корректно оформлены даты и иные реквизиты счета, счета-фактуры и акта оказанных услуг. Датой оказания услуги считается дата разгрузки ТС. </w:t>
      </w:r>
    </w:p>
    <w:p w14:paraId="682FBDCB" w14:textId="713245E8" w:rsidR="00394BFE" w:rsidRPr="00B55872" w:rsidRDefault="00394BFE" w:rsidP="004C33F4">
      <w:pPr>
        <w:tabs>
          <w:tab w:val="num" w:pos="0"/>
          <w:tab w:val="left" w:pos="360"/>
        </w:tabs>
        <w:spacing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ab/>
        <w:t xml:space="preserve">- в Транспортной накладной имеются отметки о сдаче груза грузоотправителем, принятии его к перевозке водителем, получении груза грузополучателем, сдаче его водителем, отметки о времени прибытия и убытия транспортного средства к месту погрузки/разгрузки; все отметки сделанные уполномоченными представителями грузоотправителя, грузополучателя, водителя и заверены их подписями с расшифровкой и печатями. Если в ТН есть запись о составлении Акта о расхождениях по количеству и/или качеству, </w:t>
      </w:r>
      <w:r w:rsidR="005B0D30">
        <w:rPr>
          <w:rFonts w:ascii="Times New Roman" w:hAnsi="Times New Roman" w:cs="Times New Roman"/>
          <w:sz w:val="19"/>
          <w:szCs w:val="19"/>
        </w:rPr>
        <w:t>Экспедитору</w:t>
      </w:r>
      <w:r w:rsidRPr="00B55872">
        <w:rPr>
          <w:rFonts w:ascii="Times New Roman" w:hAnsi="Times New Roman" w:cs="Times New Roman"/>
          <w:sz w:val="19"/>
          <w:szCs w:val="19"/>
        </w:rPr>
        <w:t xml:space="preserve"> предоставляется оригинал данного Акта;</w:t>
      </w:r>
    </w:p>
    <w:p w14:paraId="0A90F692" w14:textId="77777777" w:rsidR="00394BFE" w:rsidRPr="00B55872" w:rsidRDefault="00394BFE" w:rsidP="004C33F4">
      <w:pPr>
        <w:tabs>
          <w:tab w:val="num" w:pos="0"/>
          <w:tab w:val="left" w:pos="360"/>
        </w:tabs>
        <w:spacing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ab/>
        <w:t>- реестр оформлен в соответствии с формой № 1 к настоящему Приложению.</w:t>
      </w:r>
    </w:p>
    <w:p w14:paraId="764FEFE4" w14:textId="472A2869" w:rsidR="00394BFE" w:rsidRPr="00B55872" w:rsidRDefault="00394BFE" w:rsidP="00394BFE">
      <w:pPr>
        <w:tabs>
          <w:tab w:val="num" w:pos="0"/>
          <w:tab w:val="num" w:pos="284"/>
        </w:tabs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lastRenderedPageBreak/>
        <w:t xml:space="preserve">1.4. В счете, счете-фактуре и акте оказанных услуг обязательно указание периода перевозки, </w:t>
      </w:r>
      <w:proofErr w:type="spellStart"/>
      <w:proofErr w:type="gramStart"/>
      <w:r w:rsidRPr="00B55872">
        <w:rPr>
          <w:rFonts w:ascii="Times New Roman" w:hAnsi="Times New Roman" w:cs="Times New Roman"/>
          <w:sz w:val="19"/>
          <w:szCs w:val="19"/>
        </w:rPr>
        <w:t>гос.номера</w:t>
      </w:r>
      <w:proofErr w:type="spellEnd"/>
      <w:proofErr w:type="gramEnd"/>
      <w:r w:rsidRPr="00B55872">
        <w:rPr>
          <w:rFonts w:ascii="Times New Roman" w:hAnsi="Times New Roman" w:cs="Times New Roman"/>
          <w:sz w:val="19"/>
          <w:szCs w:val="19"/>
        </w:rPr>
        <w:t xml:space="preserve"> а/м и п/прицепа, маршрута перевозки и номера Поручения</w:t>
      </w:r>
      <w:r w:rsidR="005B0D30">
        <w:rPr>
          <w:rFonts w:ascii="Times New Roman" w:hAnsi="Times New Roman" w:cs="Times New Roman"/>
          <w:sz w:val="19"/>
          <w:szCs w:val="19"/>
        </w:rPr>
        <w:t>/Зая</w:t>
      </w:r>
      <w:r w:rsidR="0057513E">
        <w:rPr>
          <w:rFonts w:ascii="Times New Roman" w:hAnsi="Times New Roman" w:cs="Times New Roman"/>
          <w:sz w:val="19"/>
          <w:szCs w:val="19"/>
        </w:rPr>
        <w:t>в</w:t>
      </w:r>
      <w:r w:rsidR="005B0D30">
        <w:rPr>
          <w:rFonts w:ascii="Times New Roman" w:hAnsi="Times New Roman" w:cs="Times New Roman"/>
          <w:sz w:val="19"/>
          <w:szCs w:val="19"/>
        </w:rPr>
        <w:t>ки,</w:t>
      </w:r>
      <w:r w:rsidRPr="00B55872">
        <w:rPr>
          <w:rFonts w:ascii="Times New Roman" w:hAnsi="Times New Roman" w:cs="Times New Roman"/>
          <w:sz w:val="19"/>
          <w:szCs w:val="19"/>
        </w:rPr>
        <w:t xml:space="preserve"> поданного </w:t>
      </w:r>
      <w:r w:rsidR="0057513E">
        <w:rPr>
          <w:rFonts w:ascii="Times New Roman" w:hAnsi="Times New Roman" w:cs="Times New Roman"/>
          <w:sz w:val="19"/>
          <w:szCs w:val="19"/>
        </w:rPr>
        <w:t>Экспедитором</w:t>
      </w:r>
      <w:r w:rsidRPr="00B55872">
        <w:rPr>
          <w:rFonts w:ascii="Times New Roman" w:hAnsi="Times New Roman" w:cs="Times New Roman"/>
          <w:sz w:val="19"/>
          <w:szCs w:val="19"/>
        </w:rPr>
        <w:t xml:space="preserve"> указываются </w:t>
      </w:r>
      <w:r w:rsidR="0057513E">
        <w:rPr>
          <w:rFonts w:ascii="Times New Roman" w:hAnsi="Times New Roman" w:cs="Times New Roman"/>
          <w:sz w:val="19"/>
          <w:szCs w:val="19"/>
        </w:rPr>
        <w:t>Исполнителем</w:t>
      </w:r>
      <w:r w:rsidRPr="00B55872">
        <w:rPr>
          <w:rFonts w:ascii="Times New Roman" w:hAnsi="Times New Roman" w:cs="Times New Roman"/>
          <w:sz w:val="19"/>
          <w:szCs w:val="19"/>
        </w:rPr>
        <w:t xml:space="preserve"> в Реестре перевозок за отчетный период.</w:t>
      </w:r>
    </w:p>
    <w:p w14:paraId="73B2E826" w14:textId="77777777" w:rsidR="00394BFE" w:rsidRPr="00B55872" w:rsidRDefault="00394BFE" w:rsidP="00394BFE">
      <w:pPr>
        <w:tabs>
          <w:tab w:val="num" w:pos="0"/>
          <w:tab w:val="num" w:pos="284"/>
        </w:tabs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>1.5. В случае наличия неточностей и некорректного заполнения первичной документации, такая первичная документация не принимается к учету, а услуги в таком случае не считаются выполненными и не оплачиваются до момента предоставления надлежащего пакета документов.</w:t>
      </w:r>
    </w:p>
    <w:p w14:paraId="4D87621E" w14:textId="3854FCE0" w:rsidR="00394BFE" w:rsidRPr="00B55872" w:rsidRDefault="00394BFE" w:rsidP="00394BF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9"/>
          <w:szCs w:val="19"/>
        </w:rPr>
      </w:pPr>
      <w:r w:rsidRPr="00B55872">
        <w:rPr>
          <w:rFonts w:ascii="Times New Roman" w:hAnsi="Times New Roman" w:cs="Times New Roman"/>
          <w:b/>
          <w:sz w:val="19"/>
          <w:szCs w:val="19"/>
        </w:rPr>
        <w:t xml:space="preserve">  </w:t>
      </w:r>
    </w:p>
    <w:p w14:paraId="4BA4D177" w14:textId="6571EAA6" w:rsidR="00394BFE" w:rsidRPr="00B55872" w:rsidRDefault="00394BFE" w:rsidP="00394BFE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55872">
        <w:rPr>
          <w:rFonts w:ascii="Times New Roman" w:hAnsi="Times New Roman" w:cs="Times New Roman"/>
          <w:b/>
          <w:sz w:val="19"/>
          <w:szCs w:val="19"/>
        </w:rPr>
        <w:t>ТРЕБОВАНИЯ</w:t>
      </w:r>
    </w:p>
    <w:p w14:paraId="0D049016" w14:textId="53401481" w:rsidR="00394BFE" w:rsidRPr="00B55872" w:rsidRDefault="00394BFE" w:rsidP="00394BFE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55872">
        <w:rPr>
          <w:rFonts w:ascii="Times New Roman" w:hAnsi="Times New Roman" w:cs="Times New Roman"/>
          <w:b/>
          <w:sz w:val="19"/>
          <w:szCs w:val="19"/>
        </w:rPr>
        <w:t xml:space="preserve">к комплектности, порядку оформления и срокам предоставления документов </w:t>
      </w:r>
      <w:r w:rsidR="0057513E">
        <w:rPr>
          <w:rFonts w:ascii="Times New Roman" w:hAnsi="Times New Roman" w:cs="Times New Roman"/>
          <w:b/>
          <w:sz w:val="19"/>
          <w:szCs w:val="19"/>
        </w:rPr>
        <w:t>Экспедитору</w:t>
      </w:r>
    </w:p>
    <w:p w14:paraId="3A940107" w14:textId="686BE7FB" w:rsidR="00394BFE" w:rsidRPr="00B55872" w:rsidRDefault="0057513E" w:rsidP="00B55872">
      <w:pPr>
        <w:tabs>
          <w:tab w:val="num" w:pos="0"/>
        </w:tabs>
        <w:spacing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</w:t>
      </w:r>
      <w:r w:rsidR="00394BFE" w:rsidRPr="00B55872">
        <w:rPr>
          <w:rFonts w:ascii="Times New Roman" w:hAnsi="Times New Roman" w:cs="Times New Roman"/>
          <w:sz w:val="19"/>
          <w:szCs w:val="19"/>
        </w:rPr>
        <w:t xml:space="preserve">.1. </w:t>
      </w:r>
      <w:r>
        <w:rPr>
          <w:rFonts w:ascii="Times New Roman" w:hAnsi="Times New Roman" w:cs="Times New Roman"/>
          <w:sz w:val="19"/>
          <w:szCs w:val="19"/>
          <w:lang w:eastAsia="ru-RU"/>
        </w:rPr>
        <w:t>Исполнитель</w:t>
      </w:r>
      <w:r w:rsidR="00394BFE" w:rsidRPr="00B55872">
        <w:rPr>
          <w:rFonts w:ascii="Times New Roman" w:hAnsi="Times New Roman" w:cs="Times New Roman"/>
          <w:sz w:val="19"/>
          <w:szCs w:val="19"/>
        </w:rPr>
        <w:t xml:space="preserve"> обязуется предоставить надлежащим образом оформленную первичную документацию в полном объеме, в соответствии с п. 1 настоящего Приложения, отдельным по каждому Поручению</w:t>
      </w:r>
      <w:r>
        <w:rPr>
          <w:rFonts w:ascii="Times New Roman" w:hAnsi="Times New Roman" w:cs="Times New Roman"/>
          <w:sz w:val="19"/>
          <w:szCs w:val="19"/>
        </w:rPr>
        <w:t>/Заявке</w:t>
      </w:r>
      <w:r w:rsidR="00394BFE" w:rsidRPr="00B55872">
        <w:rPr>
          <w:rFonts w:ascii="Times New Roman" w:hAnsi="Times New Roman" w:cs="Times New Roman"/>
          <w:sz w:val="19"/>
          <w:szCs w:val="19"/>
        </w:rPr>
        <w:t xml:space="preserve"> пакетом документов. Допускается предоставление документов по нескольким Поручениям</w:t>
      </w:r>
      <w:r>
        <w:rPr>
          <w:rFonts w:ascii="Times New Roman" w:hAnsi="Times New Roman" w:cs="Times New Roman"/>
          <w:sz w:val="19"/>
          <w:szCs w:val="19"/>
        </w:rPr>
        <w:t>/Заявкам</w:t>
      </w:r>
      <w:r w:rsidR="00394BFE" w:rsidRPr="00B55872">
        <w:rPr>
          <w:rFonts w:ascii="Times New Roman" w:hAnsi="Times New Roman" w:cs="Times New Roman"/>
          <w:sz w:val="19"/>
          <w:szCs w:val="19"/>
        </w:rPr>
        <w:t xml:space="preserve"> в одном пакете, но при условии наличия реестра по отчетному периоду и подробной расшифровкой по каждому Поручению</w:t>
      </w:r>
      <w:r>
        <w:rPr>
          <w:rFonts w:ascii="Times New Roman" w:hAnsi="Times New Roman" w:cs="Times New Roman"/>
          <w:sz w:val="19"/>
          <w:szCs w:val="19"/>
        </w:rPr>
        <w:t>/Заявке</w:t>
      </w:r>
      <w:r w:rsidR="00394BFE" w:rsidRPr="00B55872">
        <w:rPr>
          <w:rFonts w:ascii="Times New Roman" w:hAnsi="Times New Roman" w:cs="Times New Roman"/>
          <w:sz w:val="19"/>
          <w:szCs w:val="19"/>
        </w:rPr>
        <w:t xml:space="preserve"> в нем.</w:t>
      </w:r>
    </w:p>
    <w:p w14:paraId="2CD97AA8" w14:textId="7A9F32BF" w:rsidR="0057513E" w:rsidRDefault="0057513E" w:rsidP="0057513E">
      <w:pPr>
        <w:tabs>
          <w:tab w:val="num" w:pos="0"/>
        </w:tabs>
        <w:spacing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</w:t>
      </w:r>
      <w:r w:rsidR="00394BFE" w:rsidRPr="0057513E">
        <w:rPr>
          <w:rFonts w:ascii="Times New Roman" w:hAnsi="Times New Roman" w:cs="Times New Roman"/>
          <w:sz w:val="19"/>
          <w:szCs w:val="19"/>
        </w:rPr>
        <w:t xml:space="preserve">.2. </w:t>
      </w:r>
      <w:r w:rsidRPr="0057513E">
        <w:rPr>
          <w:rFonts w:ascii="Times New Roman" w:hAnsi="Times New Roman" w:cs="Times New Roman"/>
          <w:sz w:val="19"/>
          <w:szCs w:val="19"/>
          <w:lang w:eastAsia="ru-RU"/>
        </w:rPr>
        <w:t>Исполнитель</w:t>
      </w:r>
      <w:r w:rsidRPr="0057513E">
        <w:rPr>
          <w:rFonts w:ascii="Times New Roman" w:hAnsi="Times New Roman" w:cs="Times New Roman"/>
          <w:sz w:val="19"/>
          <w:szCs w:val="19"/>
        </w:rPr>
        <w:t xml:space="preserve"> </w:t>
      </w:r>
      <w:r w:rsidR="00394BFE" w:rsidRPr="0057513E">
        <w:rPr>
          <w:rFonts w:ascii="Times New Roman" w:hAnsi="Times New Roman" w:cs="Times New Roman"/>
          <w:sz w:val="19"/>
          <w:szCs w:val="19"/>
        </w:rPr>
        <w:t xml:space="preserve">предоставляет </w:t>
      </w:r>
      <w:r w:rsidRPr="0057513E">
        <w:rPr>
          <w:rFonts w:ascii="Times New Roman" w:hAnsi="Times New Roman" w:cs="Times New Roman"/>
          <w:sz w:val="19"/>
          <w:szCs w:val="19"/>
        </w:rPr>
        <w:t>Экспедитору</w:t>
      </w:r>
      <w:r w:rsidR="00394BFE" w:rsidRPr="0057513E">
        <w:rPr>
          <w:rFonts w:ascii="Times New Roman" w:hAnsi="Times New Roman" w:cs="Times New Roman"/>
          <w:sz w:val="19"/>
          <w:szCs w:val="19"/>
        </w:rPr>
        <w:t xml:space="preserve"> Первичную документацию в течение 5-ти рабочих дней при междугородних и внутригородских перевозках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7AAB9A6B" w14:textId="03EB64A4" w:rsidR="00394BFE" w:rsidRPr="00B55872" w:rsidRDefault="00394BFE" w:rsidP="0057513E">
      <w:pPr>
        <w:tabs>
          <w:tab w:val="num" w:pos="0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19"/>
          <w:szCs w:val="19"/>
        </w:rPr>
      </w:pPr>
      <w:r w:rsidRPr="00B55872">
        <w:rPr>
          <w:rFonts w:ascii="Times New Roman" w:hAnsi="Times New Roman" w:cs="Times New Roman"/>
          <w:b/>
          <w:sz w:val="19"/>
          <w:szCs w:val="19"/>
        </w:rPr>
        <w:t xml:space="preserve">Ответственность за неисполнение требований по оформлению, комплектности и срокам предоставления </w:t>
      </w:r>
      <w:r w:rsidR="0057513E">
        <w:rPr>
          <w:rFonts w:ascii="Times New Roman" w:hAnsi="Times New Roman" w:cs="Times New Roman"/>
          <w:b/>
          <w:sz w:val="19"/>
          <w:szCs w:val="19"/>
        </w:rPr>
        <w:t>Экспедитору</w:t>
      </w:r>
      <w:r w:rsidRPr="00B55872">
        <w:rPr>
          <w:rFonts w:ascii="Times New Roman" w:hAnsi="Times New Roman" w:cs="Times New Roman"/>
          <w:b/>
          <w:sz w:val="19"/>
          <w:szCs w:val="19"/>
        </w:rPr>
        <w:t xml:space="preserve"> первичной документации.</w:t>
      </w:r>
    </w:p>
    <w:p w14:paraId="244FFF1F" w14:textId="15DCECFE" w:rsidR="00394BFE" w:rsidRPr="00B55872" w:rsidRDefault="0057513E" w:rsidP="00394BFE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1.3</w:t>
      </w:r>
      <w:r w:rsidR="00394BFE" w:rsidRPr="00B55872">
        <w:rPr>
          <w:rFonts w:ascii="Times New Roman" w:hAnsi="Times New Roman" w:cs="Times New Roman"/>
          <w:sz w:val="19"/>
          <w:szCs w:val="19"/>
        </w:rPr>
        <w:t xml:space="preserve">. В случае нарушения </w:t>
      </w:r>
      <w:proofErr w:type="gramStart"/>
      <w:r>
        <w:rPr>
          <w:rFonts w:ascii="Times New Roman" w:hAnsi="Times New Roman" w:cs="Times New Roman"/>
          <w:sz w:val="19"/>
          <w:szCs w:val="19"/>
          <w:lang w:eastAsia="ru-RU"/>
        </w:rPr>
        <w:t xml:space="preserve">Исполнителем </w:t>
      </w:r>
      <w:r w:rsidR="00394BFE" w:rsidRPr="00B55872">
        <w:rPr>
          <w:rFonts w:ascii="Times New Roman" w:hAnsi="Times New Roman" w:cs="Times New Roman"/>
          <w:sz w:val="19"/>
          <w:szCs w:val="19"/>
        </w:rPr>
        <w:t xml:space="preserve"> п.1</w:t>
      </w:r>
      <w:proofErr w:type="gramEnd"/>
      <w:r w:rsidR="00394BFE" w:rsidRPr="00B55872">
        <w:rPr>
          <w:rFonts w:ascii="Times New Roman" w:hAnsi="Times New Roman" w:cs="Times New Roman"/>
          <w:sz w:val="19"/>
          <w:szCs w:val="19"/>
        </w:rPr>
        <w:t xml:space="preserve"> и п.2 настоящего Приложения </w:t>
      </w:r>
      <w:r>
        <w:rPr>
          <w:rFonts w:ascii="Times New Roman" w:hAnsi="Times New Roman" w:cs="Times New Roman"/>
          <w:sz w:val="19"/>
          <w:szCs w:val="19"/>
        </w:rPr>
        <w:t>Экспедитор</w:t>
      </w:r>
      <w:r w:rsidR="00394BFE" w:rsidRPr="00B55872">
        <w:rPr>
          <w:rFonts w:ascii="Times New Roman" w:hAnsi="Times New Roman" w:cs="Times New Roman"/>
          <w:sz w:val="19"/>
          <w:szCs w:val="19"/>
        </w:rPr>
        <w:t xml:space="preserve"> имеет право: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27"/>
        <w:gridCol w:w="6549"/>
      </w:tblGrid>
      <w:tr w:rsidR="00394BFE" w:rsidRPr="00B55872" w14:paraId="7DE64E0F" w14:textId="77777777" w:rsidTr="00C71C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EBC2" w14:textId="79AE9852" w:rsidR="00394BFE" w:rsidRPr="00B55872" w:rsidRDefault="00394BFE" w:rsidP="00C71C6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55872">
              <w:rPr>
                <w:rFonts w:ascii="Times New Roman" w:hAnsi="Times New Roman" w:cs="Times New Roman"/>
                <w:sz w:val="19"/>
                <w:szCs w:val="19"/>
              </w:rPr>
              <w:t xml:space="preserve">Выставить </w:t>
            </w:r>
            <w:r w:rsidR="0057513E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Исполнителю</w:t>
            </w:r>
            <w:r w:rsidRPr="00B55872">
              <w:rPr>
                <w:rFonts w:ascii="Times New Roman" w:hAnsi="Times New Roman" w:cs="Times New Roman"/>
                <w:sz w:val="19"/>
                <w:szCs w:val="19"/>
              </w:rPr>
              <w:t xml:space="preserve"> штраф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4FCF" w14:textId="636B7014" w:rsidR="00394BFE" w:rsidRPr="00B55872" w:rsidRDefault="00394BFE" w:rsidP="00C71C6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55872">
              <w:rPr>
                <w:rFonts w:ascii="Times New Roman" w:hAnsi="Times New Roman" w:cs="Times New Roman"/>
                <w:sz w:val="19"/>
                <w:szCs w:val="19"/>
              </w:rPr>
              <w:t xml:space="preserve">В размере </w:t>
            </w:r>
            <w:r w:rsidR="0057513E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  <w:r w:rsidRPr="00B55872">
              <w:rPr>
                <w:rFonts w:ascii="Times New Roman" w:hAnsi="Times New Roman" w:cs="Times New Roman"/>
                <w:sz w:val="19"/>
                <w:szCs w:val="19"/>
              </w:rPr>
              <w:t>% от стоимости услуг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AC57" w14:textId="1BE3BED2" w:rsidR="00394BFE" w:rsidRPr="00B55872" w:rsidRDefault="00394BFE" w:rsidP="00C71C6B">
            <w:pPr>
              <w:tabs>
                <w:tab w:val="left" w:pos="5136"/>
              </w:tabs>
              <w:ind w:right="601" w:firstLine="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55872">
              <w:rPr>
                <w:rFonts w:ascii="Times New Roman" w:hAnsi="Times New Roman" w:cs="Times New Roman"/>
                <w:sz w:val="19"/>
                <w:szCs w:val="19"/>
              </w:rPr>
              <w:t xml:space="preserve">За нарушение </w:t>
            </w:r>
            <w:proofErr w:type="spellStart"/>
            <w:r w:rsidRPr="00B55872">
              <w:rPr>
                <w:rFonts w:ascii="Times New Roman" w:hAnsi="Times New Roman" w:cs="Times New Roman"/>
                <w:sz w:val="19"/>
                <w:szCs w:val="19"/>
              </w:rPr>
              <w:t>п.п</w:t>
            </w:r>
            <w:proofErr w:type="spellEnd"/>
            <w:r w:rsidRPr="00B55872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="0057513E">
              <w:rPr>
                <w:rFonts w:ascii="Times New Roman" w:hAnsi="Times New Roman" w:cs="Times New Roman"/>
                <w:sz w:val="19"/>
                <w:szCs w:val="19"/>
              </w:rPr>
              <w:t>1.1., 1.2. настоящего Требования</w:t>
            </w:r>
          </w:p>
        </w:tc>
      </w:tr>
    </w:tbl>
    <w:p w14:paraId="009AC8C5" w14:textId="3431E203" w:rsidR="00394BFE" w:rsidRPr="00B55872" w:rsidRDefault="00394BFE" w:rsidP="00B55872">
      <w:pPr>
        <w:spacing w:line="240" w:lineRule="auto"/>
        <w:ind w:firstLine="360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 xml:space="preserve">3.2. </w:t>
      </w:r>
      <w:r w:rsidR="0057513E">
        <w:rPr>
          <w:rFonts w:ascii="Times New Roman" w:hAnsi="Times New Roman" w:cs="Times New Roman"/>
          <w:sz w:val="19"/>
          <w:szCs w:val="19"/>
          <w:lang w:eastAsia="ru-RU"/>
        </w:rPr>
        <w:t>Исполнитель</w:t>
      </w:r>
      <w:r w:rsidRPr="00B55872">
        <w:rPr>
          <w:rFonts w:ascii="Times New Roman" w:hAnsi="Times New Roman" w:cs="Times New Roman"/>
          <w:sz w:val="19"/>
          <w:szCs w:val="19"/>
        </w:rPr>
        <w:t xml:space="preserve"> по требованию </w:t>
      </w:r>
      <w:r w:rsidR="0057513E">
        <w:rPr>
          <w:rFonts w:ascii="Times New Roman" w:hAnsi="Times New Roman" w:cs="Times New Roman"/>
          <w:sz w:val="19"/>
          <w:szCs w:val="19"/>
        </w:rPr>
        <w:t xml:space="preserve">Экспедитора </w:t>
      </w:r>
      <w:r w:rsidRPr="00B55872">
        <w:rPr>
          <w:rFonts w:ascii="Times New Roman" w:hAnsi="Times New Roman" w:cs="Times New Roman"/>
          <w:sz w:val="19"/>
          <w:szCs w:val="19"/>
        </w:rPr>
        <w:t xml:space="preserve">уплачивает штраф в размере </w:t>
      </w:r>
      <w:r w:rsidRPr="00B55872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B55872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Pr="00B55872">
        <w:rPr>
          <w:rFonts w:ascii="Times New Roman" w:hAnsi="Times New Roman" w:cs="Times New Roman"/>
          <w:sz w:val="19"/>
          <w:szCs w:val="19"/>
        </w:rPr>
      </w:r>
      <w:r w:rsidRPr="00B55872">
        <w:rPr>
          <w:rFonts w:ascii="Times New Roman" w:hAnsi="Times New Roman" w:cs="Times New Roman"/>
          <w:sz w:val="19"/>
          <w:szCs w:val="19"/>
        </w:rPr>
        <w:fldChar w:fldCharType="separate"/>
      </w:r>
      <w:r w:rsidRPr="00B55872">
        <w:rPr>
          <w:rFonts w:ascii="Times New Roman" w:hAnsi="Times New Roman" w:cs="Times New Roman"/>
          <w:sz w:val="19"/>
          <w:szCs w:val="19"/>
        </w:rPr>
        <w:t>100</w:t>
      </w:r>
      <w:r w:rsidRPr="00B55872">
        <w:rPr>
          <w:rFonts w:ascii="Times New Roman" w:hAnsi="Times New Roman" w:cs="Times New Roman"/>
          <w:sz w:val="19"/>
          <w:szCs w:val="19"/>
        </w:rPr>
        <w:fldChar w:fldCharType="end"/>
      </w:r>
      <w:r w:rsidRPr="00B55872">
        <w:rPr>
          <w:rFonts w:ascii="Times New Roman" w:hAnsi="Times New Roman" w:cs="Times New Roman"/>
          <w:sz w:val="19"/>
          <w:szCs w:val="19"/>
        </w:rPr>
        <w:t xml:space="preserve"> рублей за каждый неправильно оформленный транспортный документ. </w:t>
      </w:r>
    </w:p>
    <w:p w14:paraId="4D14DC2C" w14:textId="77777777" w:rsidR="00394BFE" w:rsidRPr="00B55872" w:rsidRDefault="00394BFE" w:rsidP="00B55872">
      <w:pPr>
        <w:spacing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>Неправильно оформленным документом считается документ, в котором (любое из условий):</w:t>
      </w:r>
    </w:p>
    <w:p w14:paraId="344F5D14" w14:textId="77777777" w:rsidR="00394BFE" w:rsidRPr="00B55872" w:rsidRDefault="00394BFE" w:rsidP="00B55872">
      <w:pPr>
        <w:spacing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>- отсутствует подпись водителя о приёмке товара к перевозке;</w:t>
      </w:r>
    </w:p>
    <w:p w14:paraId="63B28614" w14:textId="77777777" w:rsidR="00394BFE" w:rsidRPr="00B55872" w:rsidRDefault="00394BFE" w:rsidP="00B55872">
      <w:pPr>
        <w:spacing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>- отсутствуют подпись, расшифровка подписи, печати грузоотправителя и грузополучателя.</w:t>
      </w:r>
    </w:p>
    <w:p w14:paraId="52CEA7D9" w14:textId="77777777" w:rsidR="00394BFE" w:rsidRPr="00B55872" w:rsidRDefault="00394BFE" w:rsidP="00B55872">
      <w:pPr>
        <w:spacing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>Кроме того, нарушением правил оформления транспортных документов является (любое из условий):</w:t>
      </w:r>
    </w:p>
    <w:p w14:paraId="5D0A0FF7" w14:textId="77777777" w:rsidR="00394BFE" w:rsidRPr="00B55872" w:rsidRDefault="00394BFE" w:rsidP="00B55872">
      <w:pPr>
        <w:spacing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 xml:space="preserve">- отсутствие оформленного акта ТОРГ-2 или иного акта о несоответствиях по количеству и качеству в случаях   возврата или </w:t>
      </w:r>
      <w:proofErr w:type="spellStart"/>
      <w:r w:rsidRPr="00B55872">
        <w:rPr>
          <w:rFonts w:ascii="Times New Roman" w:hAnsi="Times New Roman" w:cs="Times New Roman"/>
          <w:sz w:val="19"/>
          <w:szCs w:val="19"/>
        </w:rPr>
        <w:t>внутритарной</w:t>
      </w:r>
      <w:proofErr w:type="spellEnd"/>
      <w:r w:rsidRPr="00B55872">
        <w:rPr>
          <w:rFonts w:ascii="Times New Roman" w:hAnsi="Times New Roman" w:cs="Times New Roman"/>
          <w:sz w:val="19"/>
          <w:szCs w:val="19"/>
        </w:rPr>
        <w:t xml:space="preserve"> недостачи, кроме случаев, одобренных Заказчиком;</w:t>
      </w:r>
    </w:p>
    <w:p w14:paraId="6613524A" w14:textId="77777777" w:rsidR="00394BFE" w:rsidRPr="00B55872" w:rsidRDefault="00394BFE" w:rsidP="00B55872">
      <w:pPr>
        <w:spacing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 xml:space="preserve"> - отсутствие отметки в Транспортной накладной о составлении акта, в случае неполной доставки при наличии исправлений в Транспортной накладной;</w:t>
      </w:r>
    </w:p>
    <w:p w14:paraId="0E48DFBD" w14:textId="77777777" w:rsidR="00394BFE" w:rsidRPr="00B55872" w:rsidRDefault="00394BFE" w:rsidP="00B55872">
      <w:pPr>
        <w:spacing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>- отсутствие в Транспортной накладной записей грузополучателя/грузоотправителя о времени начала и окончания разгрузки транспортного средства.</w:t>
      </w:r>
    </w:p>
    <w:p w14:paraId="7374DA79" w14:textId="30D25C6D" w:rsidR="00394BFE" w:rsidRPr="00B55872" w:rsidRDefault="00394BFE" w:rsidP="00B5587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>Документ считается неправильно оформленным по вине Экспедитора в случае, если при отказе ответственного лица от правильного оформления перевозочных документов Экспедитора не проинформировал об этом Заказчика и не получил дальнейшие инструкции.</w:t>
      </w:r>
    </w:p>
    <w:p w14:paraId="11308E8D" w14:textId="3B85189F" w:rsidR="00394BFE" w:rsidRDefault="00394BFE" w:rsidP="00394B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7C0E4ED2" w14:textId="4BF2BDEF" w:rsidR="004C33F4" w:rsidRDefault="004C33F4" w:rsidP="00394B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A6D462D" w14:textId="77777777" w:rsidR="004C33F4" w:rsidRPr="00B55872" w:rsidRDefault="004C33F4" w:rsidP="00394BF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2A737774" w14:textId="7880A5FE" w:rsidR="004C33F4" w:rsidRDefault="004C33F4" w:rsidP="00B55872">
      <w:pPr>
        <w:tabs>
          <w:tab w:val="left" w:pos="2254"/>
        </w:tabs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7A6CE6DF" w14:textId="3EE204E7" w:rsidR="0057513E" w:rsidRDefault="0057513E" w:rsidP="00B55872">
      <w:pPr>
        <w:tabs>
          <w:tab w:val="left" w:pos="2254"/>
        </w:tabs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7FE2F08C" w14:textId="40333ADF" w:rsidR="0057513E" w:rsidRDefault="0057513E" w:rsidP="00B55872">
      <w:pPr>
        <w:tabs>
          <w:tab w:val="left" w:pos="2254"/>
        </w:tabs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08665B5A" w14:textId="59CB331B" w:rsidR="0057513E" w:rsidRDefault="0057513E" w:rsidP="00B55872">
      <w:pPr>
        <w:tabs>
          <w:tab w:val="left" w:pos="2254"/>
        </w:tabs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6374817A" w14:textId="07980A07" w:rsidR="0057513E" w:rsidRDefault="0057513E" w:rsidP="00B55872">
      <w:pPr>
        <w:tabs>
          <w:tab w:val="left" w:pos="2254"/>
        </w:tabs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6EC566D0" w14:textId="26062337" w:rsidR="0057513E" w:rsidRDefault="0057513E" w:rsidP="00B55872">
      <w:pPr>
        <w:tabs>
          <w:tab w:val="left" w:pos="2254"/>
        </w:tabs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5481ACF3" w14:textId="0DD4DA6B" w:rsidR="0057513E" w:rsidRDefault="0057513E" w:rsidP="00B55872">
      <w:pPr>
        <w:tabs>
          <w:tab w:val="left" w:pos="2254"/>
        </w:tabs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39CC032D" w14:textId="62A2BA0D" w:rsidR="0057513E" w:rsidRDefault="0057513E" w:rsidP="00B55872">
      <w:pPr>
        <w:tabs>
          <w:tab w:val="left" w:pos="2254"/>
        </w:tabs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17C8635C" w14:textId="7D9883B4" w:rsidR="0057513E" w:rsidRDefault="0057513E" w:rsidP="00B55872">
      <w:pPr>
        <w:tabs>
          <w:tab w:val="left" w:pos="2254"/>
        </w:tabs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5F0194F0" w14:textId="5ABBA177" w:rsidR="0057513E" w:rsidRDefault="0057513E" w:rsidP="00B55872">
      <w:pPr>
        <w:tabs>
          <w:tab w:val="left" w:pos="2254"/>
        </w:tabs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6B2E29BF" w14:textId="65046438" w:rsidR="0057513E" w:rsidRDefault="0057513E" w:rsidP="00B55872">
      <w:pPr>
        <w:tabs>
          <w:tab w:val="left" w:pos="2254"/>
        </w:tabs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74859E78" w14:textId="451D5189" w:rsidR="0057513E" w:rsidRDefault="0057513E" w:rsidP="00B55872">
      <w:pPr>
        <w:tabs>
          <w:tab w:val="left" w:pos="2254"/>
        </w:tabs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10CDDCFF" w14:textId="44A3EF83" w:rsidR="0057513E" w:rsidRDefault="0057513E" w:rsidP="00B55872">
      <w:pPr>
        <w:tabs>
          <w:tab w:val="left" w:pos="2254"/>
        </w:tabs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60285C5D" w14:textId="076C4B95" w:rsidR="0057513E" w:rsidRDefault="0057513E" w:rsidP="00B55872">
      <w:pPr>
        <w:tabs>
          <w:tab w:val="left" w:pos="2254"/>
        </w:tabs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609C46E7" w14:textId="6658F976" w:rsidR="0057513E" w:rsidRDefault="0057513E" w:rsidP="00B55872">
      <w:pPr>
        <w:tabs>
          <w:tab w:val="left" w:pos="2254"/>
        </w:tabs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7E671322" w14:textId="5355F570" w:rsidR="0057513E" w:rsidRDefault="0057513E" w:rsidP="00B55872">
      <w:pPr>
        <w:tabs>
          <w:tab w:val="left" w:pos="2254"/>
        </w:tabs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23B5ADB8" w14:textId="0BD63221" w:rsidR="0057513E" w:rsidRDefault="0057513E" w:rsidP="00B55872">
      <w:pPr>
        <w:tabs>
          <w:tab w:val="left" w:pos="2254"/>
        </w:tabs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6478E244" w14:textId="59FCD5E4" w:rsidR="00B55872" w:rsidRPr="00B55872" w:rsidRDefault="00B55872" w:rsidP="00B55872">
      <w:pPr>
        <w:tabs>
          <w:tab w:val="left" w:pos="2254"/>
        </w:tabs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55872">
        <w:rPr>
          <w:rFonts w:ascii="Times New Roman" w:hAnsi="Times New Roman" w:cs="Times New Roman"/>
          <w:b/>
          <w:sz w:val="19"/>
          <w:szCs w:val="19"/>
        </w:rPr>
        <w:t>ИНСТРУКЦИЯ</w:t>
      </w:r>
    </w:p>
    <w:p w14:paraId="0C8D32C8" w14:textId="77777777" w:rsidR="00B55872" w:rsidRPr="00B55872" w:rsidRDefault="00B55872" w:rsidP="00B55872">
      <w:pPr>
        <w:tabs>
          <w:tab w:val="left" w:pos="2254"/>
        </w:tabs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55872">
        <w:rPr>
          <w:rFonts w:ascii="Times New Roman" w:hAnsi="Times New Roman" w:cs="Times New Roman"/>
          <w:b/>
          <w:sz w:val="19"/>
          <w:szCs w:val="19"/>
        </w:rPr>
        <w:t xml:space="preserve"> о порядке действий водителя-экспедитора при приеме, сдаче </w:t>
      </w:r>
      <w:proofErr w:type="gramStart"/>
      <w:r w:rsidRPr="00B55872">
        <w:rPr>
          <w:rFonts w:ascii="Times New Roman" w:hAnsi="Times New Roman" w:cs="Times New Roman"/>
          <w:b/>
          <w:sz w:val="19"/>
          <w:szCs w:val="19"/>
        </w:rPr>
        <w:t>и  перевозке</w:t>
      </w:r>
      <w:proofErr w:type="gramEnd"/>
      <w:r w:rsidRPr="00B55872">
        <w:rPr>
          <w:rFonts w:ascii="Times New Roman" w:hAnsi="Times New Roman" w:cs="Times New Roman"/>
          <w:b/>
          <w:sz w:val="19"/>
          <w:szCs w:val="19"/>
        </w:rPr>
        <w:t xml:space="preserve"> грузов автомобильным транспортом</w:t>
      </w:r>
    </w:p>
    <w:p w14:paraId="3798743D" w14:textId="77777777" w:rsidR="00B55872" w:rsidRPr="00B55872" w:rsidRDefault="00B55872" w:rsidP="004C33F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55872">
        <w:rPr>
          <w:rFonts w:ascii="Times New Roman" w:hAnsi="Times New Roman" w:cs="Times New Roman"/>
          <w:b/>
          <w:sz w:val="19"/>
          <w:szCs w:val="19"/>
        </w:rPr>
        <w:t>ОБЩИЕ ПОЛОЖЕНИЯ</w:t>
      </w:r>
    </w:p>
    <w:p w14:paraId="6EB010D7" w14:textId="77777777" w:rsidR="00B55872" w:rsidRPr="00B55872" w:rsidRDefault="00B55872" w:rsidP="00B55872">
      <w:pPr>
        <w:tabs>
          <w:tab w:val="num" w:pos="720"/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b/>
          <w:color w:val="000000"/>
          <w:sz w:val="19"/>
          <w:szCs w:val="19"/>
        </w:rPr>
        <w:t>1.1.</w:t>
      </w:r>
      <w:r w:rsidRPr="00B55872">
        <w:rPr>
          <w:rFonts w:ascii="Times New Roman" w:hAnsi="Times New Roman" w:cs="Times New Roman"/>
          <w:b/>
          <w:color w:val="000000"/>
          <w:sz w:val="19"/>
          <w:szCs w:val="19"/>
        </w:rPr>
        <w:tab/>
        <w:t>Назначение и область применения</w:t>
      </w:r>
    </w:p>
    <w:p w14:paraId="003C85FE" w14:textId="3EB8F640" w:rsidR="00B55872" w:rsidRPr="00B55872" w:rsidRDefault="00B55872" w:rsidP="00B55872">
      <w:pPr>
        <w:tabs>
          <w:tab w:val="num" w:pos="0"/>
        </w:tabs>
        <w:spacing w:line="240" w:lineRule="auto"/>
        <w:ind w:left="360" w:firstLine="72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 xml:space="preserve">Инструкция о порядке действий водителя-экспедитора при приеме, сдаче и перевозке грузов автомобильным транспортом (далее по тексту – Инструкция) разработана с </w:t>
      </w:r>
      <w:proofErr w:type="gramStart"/>
      <w:r w:rsidRPr="00B55872">
        <w:rPr>
          <w:rFonts w:ascii="Times New Roman" w:hAnsi="Times New Roman" w:cs="Times New Roman"/>
          <w:sz w:val="19"/>
          <w:szCs w:val="19"/>
        </w:rPr>
        <w:t>целью  упорядочивания</w:t>
      </w:r>
      <w:proofErr w:type="gramEnd"/>
      <w:r w:rsidRPr="00B55872">
        <w:rPr>
          <w:rFonts w:ascii="Times New Roman" w:hAnsi="Times New Roman" w:cs="Times New Roman"/>
          <w:sz w:val="19"/>
          <w:szCs w:val="19"/>
        </w:rPr>
        <w:t xml:space="preserve"> действий водителей </w:t>
      </w:r>
      <w:r w:rsidR="0057513E">
        <w:rPr>
          <w:rFonts w:ascii="Times New Roman" w:hAnsi="Times New Roman" w:cs="Times New Roman"/>
          <w:sz w:val="19"/>
          <w:szCs w:val="19"/>
          <w:lang w:eastAsia="ru-RU"/>
        </w:rPr>
        <w:t>Исполнителя</w:t>
      </w:r>
      <w:r w:rsidRPr="00B55872">
        <w:rPr>
          <w:rFonts w:ascii="Times New Roman" w:hAnsi="Times New Roman" w:cs="Times New Roman"/>
          <w:sz w:val="19"/>
          <w:szCs w:val="19"/>
        </w:rPr>
        <w:t xml:space="preserve"> при перевозке грузов автомобильным  транспортом.</w:t>
      </w:r>
    </w:p>
    <w:p w14:paraId="2CED071D" w14:textId="77777777" w:rsidR="00B55872" w:rsidRPr="00B55872" w:rsidRDefault="00B55872" w:rsidP="00B55872">
      <w:pPr>
        <w:tabs>
          <w:tab w:val="num" w:pos="0"/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b/>
          <w:color w:val="000000"/>
          <w:sz w:val="19"/>
          <w:szCs w:val="19"/>
        </w:rPr>
        <w:t>1.2.</w:t>
      </w:r>
      <w:r w:rsidRPr="00B55872">
        <w:rPr>
          <w:rFonts w:ascii="Times New Roman" w:hAnsi="Times New Roman" w:cs="Times New Roman"/>
          <w:b/>
          <w:color w:val="000000"/>
          <w:sz w:val="19"/>
          <w:szCs w:val="19"/>
        </w:rPr>
        <w:tab/>
        <w:t>Используемые сокращения</w:t>
      </w:r>
    </w:p>
    <w:p w14:paraId="1C36B2F7" w14:textId="77777777" w:rsidR="00B55872" w:rsidRPr="00B55872" w:rsidRDefault="00B55872" w:rsidP="00B5587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ТС – транспортное средство.</w:t>
      </w:r>
    </w:p>
    <w:p w14:paraId="797C5DE8" w14:textId="77777777" w:rsidR="00B55872" w:rsidRPr="00B55872" w:rsidRDefault="00B55872" w:rsidP="00B55872">
      <w:pPr>
        <w:tabs>
          <w:tab w:val="num" w:pos="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ТСД – товарно-сопроводительные документы.</w:t>
      </w:r>
    </w:p>
    <w:p w14:paraId="332B859E" w14:textId="77777777" w:rsidR="00B55872" w:rsidRPr="00B55872" w:rsidRDefault="00B55872" w:rsidP="00B55872">
      <w:pPr>
        <w:tabs>
          <w:tab w:val="num" w:pos="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ТТН – товарно-транспортная накладная</w:t>
      </w:r>
    </w:p>
    <w:p w14:paraId="27B1CD73" w14:textId="77777777" w:rsidR="00B55872" w:rsidRPr="00B55872" w:rsidRDefault="00B55872" w:rsidP="00B55872">
      <w:pPr>
        <w:tabs>
          <w:tab w:val="num" w:pos="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proofErr w:type="spellStart"/>
      <w:r w:rsidRPr="00B55872">
        <w:rPr>
          <w:rFonts w:ascii="Times New Roman" w:hAnsi="Times New Roman" w:cs="Times New Roman"/>
          <w:color w:val="000000"/>
          <w:sz w:val="19"/>
          <w:szCs w:val="19"/>
        </w:rPr>
        <w:t>ТрН</w:t>
      </w:r>
      <w:proofErr w:type="spellEnd"/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– транспортная накладная.</w:t>
      </w:r>
    </w:p>
    <w:p w14:paraId="6B238074" w14:textId="77777777" w:rsidR="00B55872" w:rsidRPr="00B55872" w:rsidRDefault="00B55872" w:rsidP="00B55872">
      <w:pPr>
        <w:tabs>
          <w:tab w:val="num" w:pos="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ПРР – погрузочно-разгрузочные работы.</w:t>
      </w:r>
    </w:p>
    <w:p w14:paraId="48EFFFAB" w14:textId="77777777" w:rsidR="00B55872" w:rsidRPr="00B55872" w:rsidRDefault="00B55872" w:rsidP="00B55872">
      <w:pPr>
        <w:tabs>
          <w:tab w:val="num" w:pos="0"/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b/>
          <w:color w:val="000000"/>
          <w:sz w:val="19"/>
          <w:szCs w:val="19"/>
        </w:rPr>
        <w:t>1.3.</w:t>
      </w:r>
      <w:r w:rsidRPr="00B55872">
        <w:rPr>
          <w:rFonts w:ascii="Times New Roman" w:hAnsi="Times New Roman" w:cs="Times New Roman"/>
          <w:b/>
          <w:color w:val="000000"/>
          <w:sz w:val="19"/>
          <w:szCs w:val="19"/>
        </w:rPr>
        <w:tab/>
        <w:t>Ответственность</w:t>
      </w:r>
    </w:p>
    <w:p w14:paraId="3A301E3C" w14:textId="2B1C25A4" w:rsidR="00B55872" w:rsidRPr="00B55872" w:rsidRDefault="00B55872" w:rsidP="00B55872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Водитель, как представитель Экспедитора, при приеме и сдаче груза обязан выполнять </w:t>
      </w:r>
      <w:proofErr w:type="gramStart"/>
      <w:r w:rsidRPr="00B55872">
        <w:rPr>
          <w:rFonts w:ascii="Times New Roman" w:hAnsi="Times New Roman" w:cs="Times New Roman"/>
          <w:color w:val="000000"/>
          <w:sz w:val="19"/>
          <w:szCs w:val="19"/>
        </w:rPr>
        <w:t>все требования</w:t>
      </w:r>
      <w:proofErr w:type="gramEnd"/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указанные в Поручении</w:t>
      </w:r>
      <w:r w:rsidR="0057513E">
        <w:rPr>
          <w:rFonts w:ascii="Times New Roman" w:hAnsi="Times New Roman" w:cs="Times New Roman"/>
          <w:color w:val="000000"/>
          <w:sz w:val="19"/>
          <w:szCs w:val="19"/>
        </w:rPr>
        <w:t xml:space="preserve">/Заявке </w:t>
      </w:r>
      <w:r w:rsidR="0057513E">
        <w:rPr>
          <w:rFonts w:ascii="Times New Roman" w:hAnsi="Times New Roman" w:cs="Times New Roman"/>
          <w:sz w:val="19"/>
          <w:szCs w:val="19"/>
          <w:lang w:eastAsia="ru-RU"/>
        </w:rPr>
        <w:t>Исполнителю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, в Договоре, заключенными между компанией Заказчиком и Экспедитором. </w:t>
      </w:r>
    </w:p>
    <w:p w14:paraId="6304B8D7" w14:textId="77777777" w:rsidR="00B55872" w:rsidRPr="00B55872" w:rsidRDefault="00B55872" w:rsidP="00B55872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Все водители-экспедиторы, прибывающие на погрузку/выгрузку должны иметь при себе копию данной Инструкции.</w:t>
      </w:r>
    </w:p>
    <w:p w14:paraId="2E914FDA" w14:textId="77777777" w:rsidR="00B55872" w:rsidRPr="00B55872" w:rsidRDefault="00B55872" w:rsidP="004C33F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55872">
        <w:rPr>
          <w:rFonts w:ascii="Times New Roman" w:hAnsi="Times New Roman" w:cs="Times New Roman"/>
          <w:b/>
          <w:sz w:val="19"/>
          <w:szCs w:val="19"/>
        </w:rPr>
        <w:t>ПРИЕМ ГРУЗА</w:t>
      </w:r>
    </w:p>
    <w:p w14:paraId="17B13ACF" w14:textId="77777777" w:rsidR="00B55872" w:rsidRPr="00B55872" w:rsidRDefault="00B55872" w:rsidP="00B55872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b/>
          <w:color w:val="000000"/>
          <w:sz w:val="19"/>
          <w:szCs w:val="19"/>
        </w:rPr>
        <w:t>При приеме груза водитель ОБЯЗАН:</w:t>
      </w:r>
    </w:p>
    <w:p w14:paraId="323C7EE5" w14:textId="555C7EB1" w:rsidR="00B55872" w:rsidRPr="00B55872" w:rsidRDefault="00B55872" w:rsidP="00B55872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2.1.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До начала погрузки проверить техническую готовность ТС к перевозке и его соответствие требованиям </w:t>
      </w:r>
      <w:proofErr w:type="gramStart"/>
      <w:r w:rsidRPr="00B55872">
        <w:rPr>
          <w:rFonts w:ascii="Times New Roman" w:hAnsi="Times New Roman" w:cs="Times New Roman"/>
          <w:color w:val="000000"/>
          <w:sz w:val="19"/>
          <w:szCs w:val="19"/>
        </w:rPr>
        <w:t>к ТС</w:t>
      </w:r>
      <w:proofErr w:type="gramEnd"/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изложенным в Договоре, Поручении</w:t>
      </w:r>
      <w:r w:rsidR="0057513E">
        <w:rPr>
          <w:rFonts w:ascii="Times New Roman" w:hAnsi="Times New Roman" w:cs="Times New Roman"/>
          <w:color w:val="000000"/>
          <w:sz w:val="19"/>
          <w:szCs w:val="19"/>
        </w:rPr>
        <w:t>/Заявке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14:paraId="55DCF347" w14:textId="15393DAF" w:rsidR="00B55872" w:rsidRPr="00B55872" w:rsidRDefault="00B55872" w:rsidP="00B5587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В ходе перевозки в распоряжении водителя должен находиться мобильный телефон, с записанными на сим-карту номерами своего руководителя, координатора</w:t>
      </w:r>
      <w:r w:rsidR="0057513E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proofErr w:type="gramStart"/>
      <w:r w:rsidR="0057513E">
        <w:rPr>
          <w:rFonts w:ascii="Times New Roman" w:hAnsi="Times New Roman" w:cs="Times New Roman"/>
          <w:color w:val="000000"/>
          <w:sz w:val="19"/>
          <w:szCs w:val="19"/>
        </w:rPr>
        <w:t xml:space="preserve">Экспедитора 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и</w:t>
      </w:r>
      <w:proofErr w:type="gramEnd"/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 представителя Заказчика.</w:t>
      </w:r>
    </w:p>
    <w:p w14:paraId="47791CE0" w14:textId="77777777" w:rsidR="00B55872" w:rsidRPr="00B55872" w:rsidRDefault="00B55872" w:rsidP="00B5587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Запрещается:</w:t>
      </w:r>
    </w:p>
    <w:p w14:paraId="0C5596D8" w14:textId="77777777" w:rsidR="00B55872" w:rsidRPr="00B55872" w:rsidRDefault="00B55872" w:rsidP="00B5587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- разглашать информацию о назначении и маршруте перевозки, стоимости и содержании груза третьим лицам;</w:t>
      </w:r>
    </w:p>
    <w:p w14:paraId="4A888B4C" w14:textId="77777777" w:rsidR="00B55872" w:rsidRPr="00B55872" w:rsidRDefault="00B55872" w:rsidP="00B5587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- доводить до третьих лиц информацию о приборах и устройствах обеспечения безопасности, установленных на транспортном средстве;</w:t>
      </w:r>
    </w:p>
    <w:p w14:paraId="7354D09A" w14:textId="77777777" w:rsidR="00B55872" w:rsidRPr="00B55872" w:rsidRDefault="00B55872" w:rsidP="00B5587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-  обсуждать на рабочем месте вопросы о предстоящем задании с лицами, не имеющими </w:t>
      </w:r>
      <w:proofErr w:type="gramStart"/>
      <w:r w:rsidRPr="00B55872">
        <w:rPr>
          <w:rFonts w:ascii="Times New Roman" w:hAnsi="Times New Roman" w:cs="Times New Roman"/>
          <w:color w:val="000000"/>
          <w:sz w:val="19"/>
          <w:szCs w:val="19"/>
        </w:rPr>
        <w:t>отношения  к</w:t>
      </w:r>
      <w:proofErr w:type="gramEnd"/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данной перевозке. </w:t>
      </w:r>
    </w:p>
    <w:p w14:paraId="2B47AED5" w14:textId="77777777" w:rsidR="00B55872" w:rsidRPr="00B55872" w:rsidRDefault="00B55872" w:rsidP="00B55872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2.2.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>Непосредственно во время загрузки ТС:</w:t>
      </w:r>
    </w:p>
    <w:p w14:paraId="780AE842" w14:textId="77777777" w:rsidR="00B55872" w:rsidRPr="00B55872" w:rsidRDefault="00B55872" w:rsidP="00B5587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2.2.1.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>Присутствовать лично при погрузке товара в ТС.</w:t>
      </w:r>
    </w:p>
    <w:p w14:paraId="557D25BC" w14:textId="73E0F753" w:rsidR="00B55872" w:rsidRPr="00B55872" w:rsidRDefault="00B55872" w:rsidP="00B5587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2.2.2.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>Принять товар в соответствии с условиями Договора и/или Поручения</w:t>
      </w:r>
      <w:r w:rsidR="0057513E">
        <w:rPr>
          <w:rFonts w:ascii="Times New Roman" w:hAnsi="Times New Roman" w:cs="Times New Roman"/>
          <w:color w:val="000000"/>
          <w:sz w:val="19"/>
          <w:szCs w:val="19"/>
        </w:rPr>
        <w:t>/</w:t>
      </w:r>
      <w:proofErr w:type="gramStart"/>
      <w:r w:rsidR="0057513E">
        <w:rPr>
          <w:rFonts w:ascii="Times New Roman" w:hAnsi="Times New Roman" w:cs="Times New Roman"/>
          <w:color w:val="000000"/>
          <w:sz w:val="19"/>
          <w:szCs w:val="19"/>
        </w:rPr>
        <w:t xml:space="preserve">Заявки 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="0057513E">
        <w:rPr>
          <w:rFonts w:ascii="Times New Roman" w:hAnsi="Times New Roman" w:cs="Times New Roman"/>
          <w:color w:val="000000"/>
          <w:sz w:val="19"/>
          <w:szCs w:val="19"/>
        </w:rPr>
        <w:t>Исполнителю</w:t>
      </w:r>
      <w:proofErr w:type="gramEnd"/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по количеству и состоянию:</w:t>
      </w:r>
    </w:p>
    <w:p w14:paraId="3D1D7D95" w14:textId="77777777" w:rsidR="00B55872" w:rsidRPr="00B55872" w:rsidRDefault="00B55872" w:rsidP="00B55872">
      <w:pPr>
        <w:tabs>
          <w:tab w:val="num" w:pos="144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2.2.2.1.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>Получить от кладовщика экземпляр ТСД, по которому производится сдача/приемка груза;</w:t>
      </w:r>
    </w:p>
    <w:p w14:paraId="2F678044" w14:textId="77777777" w:rsidR="00B55872" w:rsidRPr="00B55872" w:rsidRDefault="00B55872" w:rsidP="00B55872">
      <w:pPr>
        <w:tabs>
          <w:tab w:val="num" w:pos="144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2.2.2.2.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>Потребовать от работников склада предъявить каждое принимаемое грузовое место и пересчитать количество загружаемых грузовых мест непосредственно у борта ТС;</w:t>
      </w:r>
    </w:p>
    <w:p w14:paraId="30B080F4" w14:textId="77777777" w:rsidR="00B55872" w:rsidRPr="00B55872" w:rsidRDefault="00B55872" w:rsidP="00B5587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2.2.2.3. Проверить внешнее состояние каждого грузового места и его упаковки. Если состояние упаковки или пломбировки вызывают подозрение, потребовать замены грузового места на такое же, но без дефектов, либо потребовать вскрытия грузового места и полной </w:t>
      </w:r>
      <w:proofErr w:type="spellStart"/>
      <w:r w:rsidRPr="00B55872">
        <w:rPr>
          <w:rFonts w:ascii="Times New Roman" w:hAnsi="Times New Roman" w:cs="Times New Roman"/>
          <w:color w:val="000000"/>
          <w:sz w:val="19"/>
          <w:szCs w:val="19"/>
        </w:rPr>
        <w:t>внутритарной</w:t>
      </w:r>
      <w:proofErr w:type="spellEnd"/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проверки его содержимого. После проверки грузовое место должно быть вновь опечатано в присутствии водителя-экспедитора.</w:t>
      </w:r>
    </w:p>
    <w:p w14:paraId="7E4FD8B8" w14:textId="77777777" w:rsidR="00B55872" w:rsidRPr="00B55872" w:rsidRDefault="00B55872" w:rsidP="00B5587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2.2.2.4. Сравнить фактическое количество грузовых мест с количеством мест, указанных в ТСД;</w:t>
      </w:r>
    </w:p>
    <w:p w14:paraId="583A0101" w14:textId="77777777" w:rsidR="00B55872" w:rsidRPr="00B55872" w:rsidRDefault="00B55872" w:rsidP="00B5587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lastRenderedPageBreak/>
        <w:t xml:space="preserve">2.2.2.5. При обнаружении любых расхождений в количестве грузовых мест, указанных </w:t>
      </w:r>
      <w:proofErr w:type="gramStart"/>
      <w:r w:rsidRPr="00B55872">
        <w:rPr>
          <w:rFonts w:ascii="Times New Roman" w:hAnsi="Times New Roman" w:cs="Times New Roman"/>
          <w:color w:val="000000"/>
          <w:sz w:val="19"/>
          <w:szCs w:val="19"/>
        </w:rPr>
        <w:t>в ТСД</w:t>
      </w:r>
      <w:proofErr w:type="gramEnd"/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фактически загруженных в ТС необходимо:</w:t>
      </w:r>
    </w:p>
    <w:p w14:paraId="44456E70" w14:textId="77777777" w:rsidR="00B55872" w:rsidRPr="00B55872" w:rsidRDefault="00B55872" w:rsidP="004C33F4">
      <w:pPr>
        <w:numPr>
          <w:ilvl w:val="0"/>
          <w:numId w:val="5"/>
        </w:numPr>
        <w:tabs>
          <w:tab w:val="clear" w:pos="1260"/>
          <w:tab w:val="left" w:pos="1440"/>
        </w:tabs>
        <w:spacing w:after="0" w:line="240" w:lineRule="auto"/>
        <w:ind w:hanging="18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сделать соответствующие отметки в ТСД;</w:t>
      </w:r>
    </w:p>
    <w:p w14:paraId="36AA87D2" w14:textId="77777777" w:rsidR="00B55872" w:rsidRPr="00B55872" w:rsidRDefault="00B55872" w:rsidP="004C33F4">
      <w:pPr>
        <w:numPr>
          <w:ilvl w:val="0"/>
          <w:numId w:val="5"/>
        </w:numPr>
        <w:tabs>
          <w:tab w:val="clear" w:pos="1260"/>
          <w:tab w:val="left" w:pos="1276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сообщить об обнаруженных расхождениях кладовщику, представителю Заказчика;</w:t>
      </w:r>
    </w:p>
    <w:p w14:paraId="4729418E" w14:textId="77777777" w:rsidR="00B55872" w:rsidRPr="00B55872" w:rsidRDefault="00B55872" w:rsidP="004C33F4">
      <w:pPr>
        <w:numPr>
          <w:ilvl w:val="0"/>
          <w:numId w:val="5"/>
        </w:numPr>
        <w:tabs>
          <w:tab w:val="clear" w:pos="1260"/>
          <w:tab w:val="left" w:pos="1440"/>
          <w:tab w:val="left" w:pos="1620"/>
        </w:tabs>
        <w:spacing w:after="0" w:line="240" w:lineRule="auto"/>
        <w:ind w:hanging="18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проконтролировать </w:t>
      </w:r>
      <w:proofErr w:type="spellStart"/>
      <w:r w:rsidRPr="00B55872">
        <w:rPr>
          <w:rFonts w:ascii="Times New Roman" w:hAnsi="Times New Roman" w:cs="Times New Roman"/>
          <w:color w:val="000000"/>
          <w:sz w:val="19"/>
          <w:szCs w:val="19"/>
        </w:rPr>
        <w:t>догруз</w:t>
      </w:r>
      <w:proofErr w:type="spellEnd"/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и/или получить подтверждение от Заказчика об изменении информации в ТСД, согласно отметкам, сделанным в </w:t>
      </w:r>
      <w:proofErr w:type="gramStart"/>
      <w:r w:rsidRPr="00B55872">
        <w:rPr>
          <w:rFonts w:ascii="Times New Roman" w:hAnsi="Times New Roman" w:cs="Times New Roman"/>
          <w:color w:val="000000"/>
          <w:sz w:val="19"/>
          <w:szCs w:val="19"/>
        </w:rPr>
        <w:t>ТСД  при</w:t>
      </w:r>
      <w:proofErr w:type="gramEnd"/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приёмке;</w:t>
      </w:r>
    </w:p>
    <w:p w14:paraId="14C4BC41" w14:textId="77777777" w:rsidR="00B55872" w:rsidRPr="00B55872" w:rsidRDefault="00B55872" w:rsidP="004C33F4">
      <w:pPr>
        <w:numPr>
          <w:ilvl w:val="0"/>
          <w:numId w:val="5"/>
        </w:numPr>
        <w:tabs>
          <w:tab w:val="clear" w:pos="1260"/>
          <w:tab w:val="left" w:pos="1440"/>
          <w:tab w:val="left" w:pos="1620"/>
        </w:tabs>
        <w:spacing w:after="0" w:line="240" w:lineRule="auto"/>
        <w:ind w:hanging="18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в случае если сотрудники склада не согласны с мнением водителя и отказываются корректировать загрузку, водитель может потребовать полной выгрузки товара и его повторного пересчета, а также обязан проинформировать Заказчика и следовать полученным от него инструкциям.</w:t>
      </w:r>
    </w:p>
    <w:p w14:paraId="5A76D105" w14:textId="77777777" w:rsidR="00B55872" w:rsidRPr="00B55872" w:rsidRDefault="00B55872" w:rsidP="00B55872">
      <w:pPr>
        <w:tabs>
          <w:tab w:val="num" w:pos="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2.2.2.6.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При обнаружении любых заметных повреждений груза или его упаковки, за исключением случаев, когда в </w:t>
      </w:r>
      <w:proofErr w:type="spellStart"/>
      <w:r w:rsidRPr="00B55872">
        <w:rPr>
          <w:rFonts w:ascii="Times New Roman" w:hAnsi="Times New Roman" w:cs="Times New Roman"/>
          <w:color w:val="000000"/>
          <w:sz w:val="19"/>
          <w:szCs w:val="19"/>
        </w:rPr>
        <w:t>в</w:t>
      </w:r>
      <w:proofErr w:type="spellEnd"/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ТТН/</w:t>
      </w:r>
      <w:proofErr w:type="spellStart"/>
      <w:r w:rsidRPr="00B55872">
        <w:rPr>
          <w:rFonts w:ascii="Times New Roman" w:hAnsi="Times New Roman" w:cs="Times New Roman"/>
          <w:color w:val="000000"/>
          <w:sz w:val="19"/>
          <w:szCs w:val="19"/>
        </w:rPr>
        <w:t>ТрН</w:t>
      </w:r>
      <w:proofErr w:type="spellEnd"/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специально указано, что товар или его упаковка имеют повреждения, неправильной укладки груза, неправильного его крепления в транспортном средстве, а также расхождений между фактическим состоянием груза и сведениями о нем, указанным в ТСД необходимо: </w:t>
      </w:r>
    </w:p>
    <w:p w14:paraId="1B3D8AA1" w14:textId="77777777" w:rsidR="00B55872" w:rsidRPr="00B55872" w:rsidRDefault="00B55872" w:rsidP="004C33F4">
      <w:pPr>
        <w:numPr>
          <w:ilvl w:val="0"/>
          <w:numId w:val="6"/>
        </w:numPr>
        <w:spacing w:after="0" w:line="240" w:lineRule="auto"/>
        <w:ind w:left="0" w:firstLine="126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поставить в известность кладовщика и Заказчика до момента покидания места погрузки;</w:t>
      </w:r>
    </w:p>
    <w:p w14:paraId="22FC05DA" w14:textId="77777777" w:rsidR="00B55872" w:rsidRPr="00B55872" w:rsidRDefault="00B55872" w:rsidP="004C33F4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не принимать к перевозке поврежденный товар и товар в поврежденной упаковке без получения инструкция от Заказчика;</w:t>
      </w:r>
    </w:p>
    <w:p w14:paraId="39793AFC" w14:textId="77777777" w:rsidR="00B55872" w:rsidRPr="00B55872" w:rsidRDefault="00B55872" w:rsidP="004C33F4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потребовать замену товара на неповрежденный;</w:t>
      </w:r>
    </w:p>
    <w:p w14:paraId="7AD8B7A0" w14:textId="77777777" w:rsidR="00B55872" w:rsidRPr="00B55872" w:rsidRDefault="00B55872" w:rsidP="004C33F4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покидать место погрузки или продолжать движение по маршруту только при получении соответствующих инструкций от Заказчика;</w:t>
      </w:r>
    </w:p>
    <w:p w14:paraId="67096C69" w14:textId="77777777" w:rsidR="00B55872" w:rsidRPr="00B55872" w:rsidRDefault="00B55872" w:rsidP="004C33F4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сделать соответствующие отметки в ТСД, в соответствующем поле, если Заказчиком принято решение о загрузке поврежденного товара или товара в поврежденной упаковке.</w:t>
      </w:r>
    </w:p>
    <w:p w14:paraId="6F90D893" w14:textId="77777777" w:rsidR="00B55872" w:rsidRPr="00B55872" w:rsidRDefault="00B55872" w:rsidP="00B55872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2.2.3.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>После завершения загрузки и опломбирования ТС проверить целостность установленных пломб и сверить их с номерами, вписанными в ТСД.</w:t>
      </w:r>
    </w:p>
    <w:p w14:paraId="22D176D7" w14:textId="77777777" w:rsidR="00B55872" w:rsidRPr="00B55872" w:rsidRDefault="00B55872" w:rsidP="00B5587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2.2.4. В случае, если при погрузке возникли проблемы, которые не могут быть разрешены на месте, водитель обязан связаться Заказчиком и проинформировать о возникшей ситуации. До разрешения всех спорных вопросов ТС не должно покидать территорию склада загрузки. </w:t>
      </w:r>
    </w:p>
    <w:p w14:paraId="58C8DE43" w14:textId="187D328D" w:rsidR="00B55872" w:rsidRPr="00B55872" w:rsidRDefault="00B55872" w:rsidP="00B5587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2.2.5. Перед убытием со склада загрузки, водитель обязан проконтролировать получение </w:t>
      </w:r>
      <w:r w:rsidRPr="00B55872">
        <w:rPr>
          <w:rFonts w:ascii="Times New Roman" w:hAnsi="Times New Roman" w:cs="Times New Roman"/>
          <w:sz w:val="19"/>
          <w:szCs w:val="19"/>
        </w:rPr>
        <w:t>4-х экземпляров ТСД, св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ерить информацию о грузе и номера установленных пломб с информацией в </w:t>
      </w:r>
      <w:r w:rsidRPr="00B55872">
        <w:rPr>
          <w:rFonts w:ascii="Times New Roman" w:hAnsi="Times New Roman" w:cs="Times New Roman"/>
          <w:sz w:val="19"/>
          <w:szCs w:val="19"/>
        </w:rPr>
        <w:t>ТСД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>, а также проконтролировать наличие отметок о времени прибытия/убытия в соответствующих графах ТСД.</w:t>
      </w:r>
    </w:p>
    <w:p w14:paraId="7B62FDAF" w14:textId="77777777" w:rsidR="00B55872" w:rsidRPr="00B55872" w:rsidRDefault="00B55872" w:rsidP="00B558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b/>
          <w:color w:val="000000"/>
          <w:sz w:val="19"/>
          <w:szCs w:val="19"/>
        </w:rPr>
        <w:t>3. ПЕРЕВОЗКА ГРУЗА</w:t>
      </w:r>
    </w:p>
    <w:p w14:paraId="1FAB0B7A" w14:textId="77777777" w:rsidR="00B55872" w:rsidRPr="00B55872" w:rsidRDefault="00B55872" w:rsidP="00B55872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b/>
          <w:color w:val="000000"/>
          <w:sz w:val="19"/>
          <w:szCs w:val="19"/>
        </w:rPr>
        <w:t>При перевозке груза водителю-экспедитору КАТЕГОРИЧЕСКИ ЗАПРЕЩАЕТСЯ:</w:t>
      </w:r>
    </w:p>
    <w:p w14:paraId="7FE4062E" w14:textId="77777777" w:rsidR="00B55872" w:rsidRPr="00B55872" w:rsidRDefault="00B55872" w:rsidP="00B55872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>3.1.</w:t>
      </w:r>
      <w:r w:rsidRPr="00B55872">
        <w:rPr>
          <w:rFonts w:ascii="Times New Roman" w:hAnsi="Times New Roman" w:cs="Times New Roman"/>
          <w:sz w:val="19"/>
          <w:szCs w:val="19"/>
        </w:rPr>
        <w:tab/>
        <w:t>Изменять маршрут следования и пункты разгрузки, указанные в ТСД.</w:t>
      </w:r>
    </w:p>
    <w:p w14:paraId="69CE221F" w14:textId="6B8B471C" w:rsidR="00B55872" w:rsidRPr="00B55872" w:rsidRDefault="00B55872" w:rsidP="00B55872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>3.2.</w:t>
      </w:r>
      <w:r w:rsidRPr="00B55872">
        <w:rPr>
          <w:rFonts w:ascii="Times New Roman" w:hAnsi="Times New Roman" w:cs="Times New Roman"/>
          <w:sz w:val="19"/>
          <w:szCs w:val="19"/>
        </w:rPr>
        <w:tab/>
        <w:t xml:space="preserve">Перевозить в машине третьих лиц, в том числе представителей экспедитора, других лиц, выдающих </w:t>
      </w:r>
      <w:proofErr w:type="gramStart"/>
      <w:r w:rsidRPr="00B55872">
        <w:rPr>
          <w:rFonts w:ascii="Times New Roman" w:hAnsi="Times New Roman" w:cs="Times New Roman"/>
          <w:sz w:val="19"/>
          <w:szCs w:val="19"/>
        </w:rPr>
        <w:t>себя  за</w:t>
      </w:r>
      <w:proofErr w:type="gramEnd"/>
      <w:r w:rsidRPr="00B55872">
        <w:rPr>
          <w:rFonts w:ascii="Times New Roman" w:hAnsi="Times New Roman" w:cs="Times New Roman"/>
          <w:sz w:val="19"/>
          <w:szCs w:val="19"/>
        </w:rPr>
        <w:t xml:space="preserve"> лиц, имеющих права на груз, изменение маршрута движения, места выгрузки. О попытках таких лиц повлиять на водителя, немедленно сообщать 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представителю </w:t>
      </w:r>
      <w:r w:rsidR="0057513E">
        <w:rPr>
          <w:rFonts w:ascii="Times New Roman" w:hAnsi="Times New Roman" w:cs="Times New Roman"/>
          <w:color w:val="000000"/>
          <w:sz w:val="19"/>
          <w:szCs w:val="19"/>
        </w:rPr>
        <w:t xml:space="preserve">Экспедитора </w:t>
      </w:r>
      <w:r w:rsidRPr="00B55872">
        <w:rPr>
          <w:rFonts w:ascii="Times New Roman" w:hAnsi="Times New Roman" w:cs="Times New Roman"/>
          <w:sz w:val="19"/>
          <w:szCs w:val="19"/>
        </w:rPr>
        <w:t xml:space="preserve">и по телефону диспетчеру своего транспортного предприятия. Сопровождение ТС сотрудниками охраны допускается </w:t>
      </w:r>
      <w:proofErr w:type="gramStart"/>
      <w:r w:rsidRPr="00B55872">
        <w:rPr>
          <w:rFonts w:ascii="Times New Roman" w:hAnsi="Times New Roman" w:cs="Times New Roman"/>
          <w:sz w:val="19"/>
          <w:szCs w:val="19"/>
        </w:rPr>
        <w:t>только  по</w:t>
      </w:r>
      <w:proofErr w:type="gramEnd"/>
      <w:r w:rsidRPr="00B55872">
        <w:rPr>
          <w:rFonts w:ascii="Times New Roman" w:hAnsi="Times New Roman" w:cs="Times New Roman"/>
          <w:sz w:val="19"/>
          <w:szCs w:val="19"/>
        </w:rPr>
        <w:t xml:space="preserve"> согласованию и заданию 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>Заказчика.</w:t>
      </w:r>
    </w:p>
    <w:p w14:paraId="23FFF294" w14:textId="77777777" w:rsidR="00B55872" w:rsidRPr="00B55872" w:rsidRDefault="00B55872" w:rsidP="00B55872">
      <w:pPr>
        <w:tabs>
          <w:tab w:val="left" w:pos="540"/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>3.3.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>Оставлять без присмотра документы на автомашину и перевозимый груз во время перевозки.</w:t>
      </w:r>
    </w:p>
    <w:p w14:paraId="2D09E026" w14:textId="77777777" w:rsidR="00B55872" w:rsidRPr="00B55872" w:rsidRDefault="00B55872" w:rsidP="00B55872">
      <w:pPr>
        <w:tabs>
          <w:tab w:val="left" w:pos="540"/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>3.4.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>Брать в машину попутчиков.</w:t>
      </w:r>
    </w:p>
    <w:p w14:paraId="6EE8D71C" w14:textId="77777777" w:rsidR="00B55872" w:rsidRPr="00B55872" w:rsidRDefault="00B55872" w:rsidP="00B55872">
      <w:pPr>
        <w:tabs>
          <w:tab w:val="left" w:pos="540"/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>3.5.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Останавливаться на ночлег/длительный отдых/ремонт на не охраняемых </w:t>
      </w:r>
      <w:proofErr w:type="gramStart"/>
      <w:r w:rsidRPr="00B55872">
        <w:rPr>
          <w:rFonts w:ascii="Times New Roman" w:hAnsi="Times New Roman" w:cs="Times New Roman"/>
          <w:color w:val="000000"/>
          <w:sz w:val="19"/>
          <w:szCs w:val="19"/>
        </w:rPr>
        <w:t>стоянках,  а</w:t>
      </w:r>
      <w:proofErr w:type="gramEnd"/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также в местах, не определенных для остановки руководителем по маршруту следования.</w:t>
      </w:r>
    </w:p>
    <w:p w14:paraId="626C0C62" w14:textId="77777777" w:rsidR="00B55872" w:rsidRPr="00B55872" w:rsidRDefault="00B55872" w:rsidP="00B55872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b/>
          <w:color w:val="000000"/>
          <w:sz w:val="19"/>
          <w:szCs w:val="19"/>
        </w:rPr>
        <w:t>При перевозке груза водитель-экспедитор ОБЯЗАН:</w:t>
      </w:r>
    </w:p>
    <w:p w14:paraId="6623E656" w14:textId="77777777" w:rsidR="00B55872" w:rsidRPr="00B55872" w:rsidRDefault="00B55872" w:rsidP="00B55872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3.6.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Размещать на автостоянке ТС таким образом, чтобы сделать </w:t>
      </w:r>
      <w:proofErr w:type="gramStart"/>
      <w:r w:rsidRPr="00B55872">
        <w:rPr>
          <w:rFonts w:ascii="Times New Roman" w:hAnsi="Times New Roman" w:cs="Times New Roman"/>
          <w:color w:val="000000"/>
          <w:sz w:val="19"/>
          <w:szCs w:val="19"/>
        </w:rPr>
        <w:t>невозможным  доступ</w:t>
      </w:r>
      <w:proofErr w:type="gramEnd"/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к его дверям, ключу и замку зажигания.</w:t>
      </w:r>
    </w:p>
    <w:p w14:paraId="0A48702D" w14:textId="7A660C3B" w:rsidR="00B55872" w:rsidRPr="00B55872" w:rsidRDefault="00B55872" w:rsidP="00B55872">
      <w:pPr>
        <w:spacing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3.7. </w:t>
      </w:r>
      <w:r w:rsidRPr="00B55872">
        <w:rPr>
          <w:rFonts w:ascii="Times New Roman" w:hAnsi="Times New Roman" w:cs="Times New Roman"/>
          <w:sz w:val="19"/>
          <w:szCs w:val="19"/>
        </w:rPr>
        <w:t xml:space="preserve">Инструкции об изменениях маршрута принимать только от </w:t>
      </w:r>
      <w:r w:rsidR="0057513E">
        <w:rPr>
          <w:rFonts w:ascii="Times New Roman" w:hAnsi="Times New Roman" w:cs="Times New Roman"/>
          <w:sz w:val="19"/>
          <w:szCs w:val="19"/>
        </w:rPr>
        <w:t>Экспедитора</w:t>
      </w:r>
      <w:r w:rsidRPr="00B55872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1804164A" w14:textId="225E1F7D" w:rsidR="00B55872" w:rsidRPr="00B55872" w:rsidRDefault="00B55872" w:rsidP="0057513E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3.8.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Незамедлительно извещать </w:t>
      </w:r>
      <w:r w:rsidR="0057513E">
        <w:rPr>
          <w:rFonts w:ascii="Times New Roman" w:hAnsi="Times New Roman" w:cs="Times New Roman"/>
          <w:color w:val="000000"/>
          <w:sz w:val="19"/>
          <w:szCs w:val="19"/>
        </w:rPr>
        <w:t>Экспедитора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в случае задержки в пути следования сверх обычных сроков перевозки в связи с не предвиденными обстоятельствами (ДТП, болезнь, несчастный случай, забастовка и т.п.).</w:t>
      </w:r>
    </w:p>
    <w:p w14:paraId="6FD7C13D" w14:textId="77777777" w:rsidR="00B55872" w:rsidRPr="00B55872" w:rsidRDefault="00B55872" w:rsidP="0057513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3.9.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Вскрывать пломбу и предъявить груз в случае возникновения требования со стороны сотрудников ГИБДД только в присутствии понятых (третьих лиц). </w:t>
      </w:r>
    </w:p>
    <w:p w14:paraId="431D2F61" w14:textId="069D18B8" w:rsidR="00B55872" w:rsidRPr="00B55872" w:rsidRDefault="00B55872" w:rsidP="0057513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3.10.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В случае перегона ТС в территориальный отдел Полиции, информировать своего руководителя и </w:t>
      </w:r>
      <w:r w:rsidR="0057513E">
        <w:rPr>
          <w:rFonts w:ascii="Times New Roman" w:hAnsi="Times New Roman" w:cs="Times New Roman"/>
          <w:sz w:val="19"/>
          <w:szCs w:val="19"/>
        </w:rPr>
        <w:t>Экспедитора.</w:t>
      </w:r>
    </w:p>
    <w:p w14:paraId="51AF7D92" w14:textId="0C4F5B95" w:rsidR="00B55872" w:rsidRPr="00B55872" w:rsidRDefault="00B55872" w:rsidP="0057513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3.11. При возникновении спорных вопросов к ТСД и перевозимому грузу у сотрудников ГИБДД, в обязательном порядке информировать своего руководителя и </w:t>
      </w:r>
      <w:r w:rsidR="0057513E">
        <w:rPr>
          <w:rFonts w:ascii="Times New Roman" w:hAnsi="Times New Roman" w:cs="Times New Roman"/>
          <w:color w:val="000000"/>
          <w:sz w:val="19"/>
          <w:szCs w:val="19"/>
        </w:rPr>
        <w:t>Экспедитора.</w:t>
      </w:r>
    </w:p>
    <w:p w14:paraId="54712201" w14:textId="77777777" w:rsidR="00B55872" w:rsidRPr="00B55872" w:rsidRDefault="00B55872" w:rsidP="0057513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>3.12.</w:t>
      </w:r>
      <w:r w:rsidRPr="00B55872">
        <w:rPr>
          <w:rFonts w:ascii="Times New Roman" w:hAnsi="Times New Roman" w:cs="Times New Roman"/>
          <w:sz w:val="19"/>
          <w:szCs w:val="19"/>
        </w:rPr>
        <w:tab/>
        <w:t xml:space="preserve">Запрашивать содержание претензий к документам на ТС, к самому ТС, перевозимому грузу и ТСД, если таковые были предъявлены </w:t>
      </w:r>
      <w:proofErr w:type="gramStart"/>
      <w:r w:rsidRPr="00B55872">
        <w:rPr>
          <w:rFonts w:ascii="Times New Roman" w:hAnsi="Times New Roman" w:cs="Times New Roman"/>
          <w:sz w:val="19"/>
          <w:szCs w:val="19"/>
        </w:rPr>
        <w:t>сотрудниками  ГИБДД</w:t>
      </w:r>
      <w:proofErr w:type="gramEnd"/>
      <w:r w:rsidRPr="00B55872">
        <w:rPr>
          <w:rFonts w:ascii="Times New Roman" w:hAnsi="Times New Roman" w:cs="Times New Roman"/>
          <w:sz w:val="19"/>
          <w:szCs w:val="19"/>
        </w:rPr>
        <w:t>.</w:t>
      </w:r>
    </w:p>
    <w:p w14:paraId="0F257E45" w14:textId="77777777" w:rsidR="00B55872" w:rsidRPr="00B55872" w:rsidRDefault="00B55872" w:rsidP="0057513E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B55872">
        <w:rPr>
          <w:rFonts w:ascii="Times New Roman" w:hAnsi="Times New Roman" w:cs="Times New Roman"/>
          <w:b/>
          <w:color w:val="000000"/>
          <w:sz w:val="19"/>
          <w:szCs w:val="19"/>
        </w:rPr>
        <w:t>При повреждении груза в результате дорожно-транспортного происшествия водитель-экспедитор ОБЯЗАН:</w:t>
      </w:r>
    </w:p>
    <w:p w14:paraId="2C69E1ED" w14:textId="77777777" w:rsidR="00B55872" w:rsidRPr="00B55872" w:rsidRDefault="00B55872" w:rsidP="0057513E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lastRenderedPageBreak/>
        <w:t>3.13.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>Предпринять все возможные разумные меры по предотвращению дальнейшего повреждения или хищения груза.</w:t>
      </w:r>
    </w:p>
    <w:p w14:paraId="750D1829" w14:textId="77777777" w:rsidR="00B55872" w:rsidRPr="00B55872" w:rsidRDefault="00B55872" w:rsidP="0057513E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3.14.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>Вызвать на место происшествия органы ГИБДД или полиции и получить документ, подтверждающий факт ДТП или повреждения груза (копию протокола и др. документов).</w:t>
      </w:r>
    </w:p>
    <w:p w14:paraId="1264DFA6" w14:textId="21483183" w:rsidR="00B55872" w:rsidRPr="00B55872" w:rsidRDefault="00B55872" w:rsidP="0057513E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3.15.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Незамедлительно </w:t>
      </w:r>
      <w:proofErr w:type="gramStart"/>
      <w:r w:rsidRPr="00B55872">
        <w:rPr>
          <w:rFonts w:ascii="Times New Roman" w:hAnsi="Times New Roman" w:cs="Times New Roman"/>
          <w:color w:val="000000"/>
          <w:sz w:val="19"/>
          <w:szCs w:val="19"/>
        </w:rPr>
        <w:t>сообщить  своему</w:t>
      </w:r>
      <w:proofErr w:type="gramEnd"/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руководителю транспортного предприятия и </w:t>
      </w:r>
      <w:r w:rsidR="0057513E">
        <w:rPr>
          <w:rFonts w:ascii="Times New Roman" w:hAnsi="Times New Roman" w:cs="Times New Roman"/>
          <w:color w:val="000000"/>
          <w:sz w:val="19"/>
          <w:szCs w:val="19"/>
        </w:rPr>
        <w:t>Экспедитору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о ДТП и/или повреждении груза для получения дальнейших инструкций.</w:t>
      </w:r>
    </w:p>
    <w:p w14:paraId="42E4956F" w14:textId="77777777" w:rsidR="00B55872" w:rsidRPr="00B55872" w:rsidRDefault="00B55872" w:rsidP="00B55872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3.16. Не покидать ТС и место ДТП до прибытия сотрудников ГИБДД или полиции. </w:t>
      </w:r>
    </w:p>
    <w:p w14:paraId="51181256" w14:textId="77777777" w:rsidR="004C33F4" w:rsidRDefault="004C33F4" w:rsidP="00B558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19"/>
        </w:rPr>
      </w:pPr>
    </w:p>
    <w:p w14:paraId="26F06F1B" w14:textId="77777777" w:rsidR="0057513E" w:rsidRDefault="0057513E" w:rsidP="00B558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19"/>
        </w:rPr>
      </w:pPr>
    </w:p>
    <w:p w14:paraId="56493DC3" w14:textId="77777777" w:rsidR="0057513E" w:rsidRDefault="0057513E" w:rsidP="00B558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19"/>
        </w:rPr>
      </w:pPr>
    </w:p>
    <w:p w14:paraId="0F17F7B1" w14:textId="77777777" w:rsidR="0057513E" w:rsidRDefault="0057513E" w:rsidP="00B558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19"/>
        </w:rPr>
      </w:pPr>
    </w:p>
    <w:p w14:paraId="2253A234" w14:textId="77777777" w:rsidR="0057513E" w:rsidRDefault="0057513E" w:rsidP="00B558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19"/>
        </w:rPr>
      </w:pPr>
    </w:p>
    <w:p w14:paraId="44E525E0" w14:textId="25860AA8" w:rsidR="00B55872" w:rsidRPr="00B55872" w:rsidRDefault="00B55872" w:rsidP="00B558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b/>
          <w:color w:val="000000"/>
          <w:sz w:val="19"/>
          <w:szCs w:val="19"/>
        </w:rPr>
        <w:t>4. СДАЧА ГРУЗА</w:t>
      </w:r>
    </w:p>
    <w:p w14:paraId="25EAC9DC" w14:textId="77777777" w:rsidR="00B55872" w:rsidRPr="00B55872" w:rsidRDefault="00B55872" w:rsidP="00B55872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b/>
          <w:color w:val="000000"/>
          <w:sz w:val="19"/>
          <w:szCs w:val="19"/>
        </w:rPr>
        <w:t>При доставке груза в пункт назначения по адресу и грузополучателю, указанному в ТТН, водитель-экспедитор ОБЯЗАН:</w:t>
      </w:r>
    </w:p>
    <w:p w14:paraId="3B4EBB56" w14:textId="77777777" w:rsidR="00B55872" w:rsidRPr="00B55872" w:rsidRDefault="00B55872" w:rsidP="00B55872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4.1.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>Сдать груз только Грузополучателю, название и адрес которого строго соответствует указанной информацией в ТТН/</w:t>
      </w:r>
      <w:proofErr w:type="spellStart"/>
      <w:r w:rsidRPr="00B55872">
        <w:rPr>
          <w:rFonts w:ascii="Times New Roman" w:hAnsi="Times New Roman" w:cs="Times New Roman"/>
          <w:color w:val="000000"/>
          <w:sz w:val="19"/>
          <w:szCs w:val="19"/>
        </w:rPr>
        <w:t>ТрН</w:t>
      </w:r>
      <w:proofErr w:type="spellEnd"/>
      <w:r w:rsidRPr="00B55872"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14:paraId="5675B7D8" w14:textId="0C54E08A" w:rsidR="00B55872" w:rsidRPr="00B55872" w:rsidRDefault="00B55872" w:rsidP="00B55872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4.2.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Информировать диспетчера своего транспортного предприятия и </w:t>
      </w:r>
      <w:r w:rsidR="00774A76">
        <w:rPr>
          <w:rFonts w:ascii="Times New Roman" w:hAnsi="Times New Roman" w:cs="Times New Roman"/>
          <w:color w:val="000000"/>
          <w:sz w:val="19"/>
          <w:szCs w:val="19"/>
        </w:rPr>
        <w:t>Экспедитора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>, ответственного за данное Поручение</w:t>
      </w:r>
      <w:r w:rsidR="00774A76">
        <w:rPr>
          <w:rFonts w:ascii="Times New Roman" w:hAnsi="Times New Roman" w:cs="Times New Roman"/>
          <w:color w:val="000000"/>
          <w:sz w:val="19"/>
          <w:szCs w:val="19"/>
        </w:rPr>
        <w:t>/Заявку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в случае получения распоряжения о переадресации доставки или изменении пункта разгрузки. </w:t>
      </w:r>
    </w:p>
    <w:p w14:paraId="7D1ABEFE" w14:textId="7AA8BE12" w:rsidR="00B55872" w:rsidRPr="00B55872" w:rsidRDefault="00B55872" w:rsidP="00B55872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4.3.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>Получить соответствующее подтверждение диспетчера и представителя Заказчика, ответственного за данное Поручение</w:t>
      </w:r>
      <w:r w:rsidR="00774A76">
        <w:rPr>
          <w:rFonts w:ascii="Times New Roman" w:hAnsi="Times New Roman" w:cs="Times New Roman"/>
          <w:color w:val="000000"/>
          <w:sz w:val="19"/>
          <w:szCs w:val="19"/>
        </w:rPr>
        <w:t>/Заявку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>, о переадресации доставки или изменении пункта разгрузки и только после этого осуществить доставку груза в указанный пункт разгрузки.</w:t>
      </w:r>
    </w:p>
    <w:p w14:paraId="061E1B33" w14:textId="77777777" w:rsidR="00B55872" w:rsidRPr="00B55872" w:rsidRDefault="00B55872" w:rsidP="00B55872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4.4.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</w:r>
      <w:proofErr w:type="gramStart"/>
      <w:r w:rsidRPr="00B55872">
        <w:rPr>
          <w:rFonts w:ascii="Times New Roman" w:hAnsi="Times New Roman" w:cs="Times New Roman"/>
          <w:color w:val="000000"/>
          <w:sz w:val="19"/>
          <w:szCs w:val="19"/>
        </w:rPr>
        <w:t>Убедиться  при</w:t>
      </w:r>
      <w:proofErr w:type="gramEnd"/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сдаче груза в  наличии и подлинности документов, удостоверяющих  личность представителя грузополучателя, а также в наличии у него Доверенности на получение груза, которую должен оставить у  себя, либо в наличии печати компании грузополучателя указанного в ТСД.</w:t>
      </w:r>
    </w:p>
    <w:p w14:paraId="4C062FFE" w14:textId="77777777" w:rsidR="00B55872" w:rsidRPr="00B55872" w:rsidRDefault="00B55872" w:rsidP="00B55872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4.5.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Предоставить по приходу машины на склад грузополучателя кладовщику-приемщику копию акта, в котором указывается, кто снимал пломбу, с указанием ФИО, должности/звания, номера нагрудного значка и т.д., результаты проведенного досмотра, а </w:t>
      </w:r>
      <w:proofErr w:type="gramStart"/>
      <w:r w:rsidRPr="00B55872">
        <w:rPr>
          <w:rFonts w:ascii="Times New Roman" w:hAnsi="Times New Roman" w:cs="Times New Roman"/>
          <w:color w:val="000000"/>
          <w:sz w:val="19"/>
          <w:szCs w:val="19"/>
        </w:rPr>
        <w:t>так же</w:t>
      </w:r>
      <w:proofErr w:type="gramEnd"/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номера вновь навешенных пломб.</w:t>
      </w:r>
    </w:p>
    <w:p w14:paraId="246C1385" w14:textId="77777777" w:rsidR="00B55872" w:rsidRPr="00B55872" w:rsidRDefault="00B55872" w:rsidP="00B55872">
      <w:pPr>
        <w:tabs>
          <w:tab w:val="left" w:pos="540"/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>4.6.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Присутствовать при сдаче-приеме товара. В отсутствии водителя-экспедитора разгрузка ТС и прием товара производиться не должен. </w:t>
      </w:r>
      <w:proofErr w:type="gramStart"/>
      <w:r w:rsidRPr="00B55872">
        <w:rPr>
          <w:rFonts w:ascii="Times New Roman" w:hAnsi="Times New Roman" w:cs="Times New Roman"/>
          <w:color w:val="000000"/>
          <w:sz w:val="19"/>
          <w:szCs w:val="19"/>
        </w:rPr>
        <w:t>Простой</w:t>
      </w:r>
      <w:proofErr w:type="gramEnd"/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возникший по причине отсутствия водителя-экспедитора при погрузке/разгрузке не оплачивается. </w:t>
      </w:r>
    </w:p>
    <w:p w14:paraId="61358C89" w14:textId="77777777" w:rsidR="00B55872" w:rsidRPr="00B55872" w:rsidRDefault="00B55872" w:rsidP="00B55872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4.7.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Сдавать и пересчитывать </w:t>
      </w:r>
      <w:proofErr w:type="gramStart"/>
      <w:r w:rsidRPr="00B55872">
        <w:rPr>
          <w:rFonts w:ascii="Times New Roman" w:hAnsi="Times New Roman" w:cs="Times New Roman"/>
          <w:color w:val="000000"/>
          <w:sz w:val="19"/>
          <w:szCs w:val="19"/>
        </w:rPr>
        <w:t>товар  при</w:t>
      </w:r>
      <w:proofErr w:type="gramEnd"/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личном участии.</w:t>
      </w:r>
    </w:p>
    <w:p w14:paraId="5E5D5EF3" w14:textId="0D0F2C13" w:rsidR="00B55872" w:rsidRPr="00B55872" w:rsidRDefault="00B55872" w:rsidP="00B55872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4.8.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>Прекратить выгрузку и сдачу товара, если персонал склада-</w:t>
      </w:r>
      <w:proofErr w:type="gramStart"/>
      <w:r w:rsidRPr="00B55872">
        <w:rPr>
          <w:rFonts w:ascii="Times New Roman" w:hAnsi="Times New Roman" w:cs="Times New Roman"/>
          <w:color w:val="000000"/>
          <w:sz w:val="19"/>
          <w:szCs w:val="19"/>
        </w:rPr>
        <w:t>грузополучателя  не</w:t>
      </w:r>
      <w:proofErr w:type="gramEnd"/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обеспечил возможность участия водителя-экспедитора в сдаче, приеме и пересчете товара. Сообщить о возникшей проблеме в свое транспортное предприятие и </w:t>
      </w:r>
      <w:r w:rsidR="00774A76">
        <w:rPr>
          <w:rFonts w:ascii="Times New Roman" w:hAnsi="Times New Roman" w:cs="Times New Roman"/>
          <w:color w:val="000000"/>
          <w:sz w:val="19"/>
          <w:szCs w:val="19"/>
        </w:rPr>
        <w:t>Экспедитору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>, ответственного за данное Поручение</w:t>
      </w:r>
      <w:r w:rsidR="00774A76">
        <w:rPr>
          <w:rFonts w:ascii="Times New Roman" w:hAnsi="Times New Roman" w:cs="Times New Roman"/>
          <w:color w:val="000000"/>
          <w:sz w:val="19"/>
          <w:szCs w:val="19"/>
        </w:rPr>
        <w:t>/Заявку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и дожидаться дальнейших инструкций.</w:t>
      </w:r>
    </w:p>
    <w:p w14:paraId="3F1081CB" w14:textId="77777777" w:rsidR="00B55872" w:rsidRPr="00B55872" w:rsidRDefault="00B55872" w:rsidP="00B55872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4.9.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Сравнить фактическое количество мест сдаваемого товара с количеством </w:t>
      </w:r>
      <w:proofErr w:type="gramStart"/>
      <w:r w:rsidRPr="00B55872">
        <w:rPr>
          <w:rFonts w:ascii="Times New Roman" w:hAnsi="Times New Roman" w:cs="Times New Roman"/>
          <w:color w:val="000000"/>
          <w:sz w:val="19"/>
          <w:szCs w:val="19"/>
        </w:rPr>
        <w:t>мест</w:t>
      </w:r>
      <w:proofErr w:type="gramEnd"/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указанных в ТСД и записанным в Акт сдачи-приема товара.</w:t>
      </w:r>
    </w:p>
    <w:p w14:paraId="775029B3" w14:textId="77777777" w:rsidR="00B55872" w:rsidRPr="00B55872" w:rsidRDefault="00B55872" w:rsidP="00B55872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4.10.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>Проверить совместно с кладовщиком-приемщиком груз в поврежденных местах по ТСД с вскрытием поврежденных мест при обнаружении повреждения тары, а также других обстоятельств, влияющих на состояние груза.</w:t>
      </w:r>
    </w:p>
    <w:p w14:paraId="595CB9E0" w14:textId="77777777" w:rsidR="00B55872" w:rsidRPr="00B55872" w:rsidRDefault="00B55872" w:rsidP="00B55872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4.11.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Определить количественный размер фактической недостачи, порчи или повреждения груза при обнаружении недостачи, порчи или повреждения груза. По факту обнаружения недостачи/повреждения груза в обязательном порядке составить Акт приема, в котором отразить недостачу/брак/порчу товара. Подписать составленный Акт и приложение к нему. В случае несогласия с содержанием Акта, внести в составленный Акт свои замечания. Замечания вносятся во все экземпляры документов. </w:t>
      </w:r>
    </w:p>
    <w:p w14:paraId="5553BE56" w14:textId="77777777" w:rsidR="00B55872" w:rsidRPr="00B55872" w:rsidRDefault="00B55872" w:rsidP="00B55872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4.12.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Получить вторые экземпляры </w:t>
      </w:r>
      <w:proofErr w:type="gramStart"/>
      <w:r w:rsidRPr="00B55872">
        <w:rPr>
          <w:rFonts w:ascii="Times New Roman" w:hAnsi="Times New Roman" w:cs="Times New Roman"/>
          <w:color w:val="000000"/>
          <w:sz w:val="19"/>
          <w:szCs w:val="19"/>
        </w:rPr>
        <w:t>всех  документов</w:t>
      </w:r>
      <w:proofErr w:type="gramEnd"/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на полученный груз и приложений к ним, являющиеся уведомлениями о несохранной перевозке, после завершения их оформления для передачи в свою транспортно-экспедиционную компанию.</w:t>
      </w:r>
    </w:p>
    <w:p w14:paraId="08B9BBAB" w14:textId="77777777" w:rsidR="00B55872" w:rsidRPr="00B55872" w:rsidRDefault="00B55872" w:rsidP="00B55872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4.13.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Проверить </w:t>
      </w:r>
      <w:r w:rsidRPr="00B55872">
        <w:rPr>
          <w:rFonts w:ascii="Times New Roman" w:hAnsi="Times New Roman" w:cs="Times New Roman"/>
          <w:sz w:val="19"/>
          <w:szCs w:val="19"/>
        </w:rPr>
        <w:t>наличие проставления грузополучателем в трех экземплярах ТТН/</w:t>
      </w:r>
      <w:proofErr w:type="spellStart"/>
      <w:r w:rsidRPr="00B55872">
        <w:rPr>
          <w:rFonts w:ascii="Times New Roman" w:hAnsi="Times New Roman" w:cs="Times New Roman"/>
          <w:sz w:val="19"/>
          <w:szCs w:val="19"/>
        </w:rPr>
        <w:t>ТрН</w:t>
      </w:r>
      <w:proofErr w:type="spellEnd"/>
      <w:r w:rsidRPr="00B55872">
        <w:rPr>
          <w:rFonts w:ascii="Times New Roman" w:hAnsi="Times New Roman" w:cs="Times New Roman"/>
          <w:sz w:val="19"/>
          <w:szCs w:val="19"/>
        </w:rPr>
        <w:t xml:space="preserve"> (два из которых остаются у водителя) отметки о приеме груза (подписи и печати, если они используются грузополучателем) после сдачи/приема груза на актах приема-передачи, приложенных к перевозочным документам.</w:t>
      </w:r>
    </w:p>
    <w:p w14:paraId="58613B1A" w14:textId="08B7CE5A" w:rsidR="00B55872" w:rsidRPr="00B55872" w:rsidRDefault="00B55872" w:rsidP="00B55872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t>4.14.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Знать, что грузополучатель может отказаться от принятия груза лишь в том случае, когда качество груза вследствие порчи или повреждения, за которые </w:t>
      </w:r>
      <w:r w:rsidR="00774A76">
        <w:rPr>
          <w:rFonts w:ascii="Times New Roman" w:hAnsi="Times New Roman" w:cs="Times New Roman"/>
          <w:sz w:val="19"/>
          <w:szCs w:val="19"/>
          <w:lang w:eastAsia="ru-RU"/>
        </w:rPr>
        <w:t>Исполнитель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несет ответственность, изменилось настолько, что исключается возможность полного или частичного использования груза по прямому назначению.  </w:t>
      </w:r>
    </w:p>
    <w:p w14:paraId="25254630" w14:textId="5BEBFBEA" w:rsidR="00B55872" w:rsidRPr="00B55872" w:rsidRDefault="00B55872" w:rsidP="00B5587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B55872">
        <w:rPr>
          <w:rFonts w:ascii="Times New Roman" w:hAnsi="Times New Roman" w:cs="Times New Roman"/>
          <w:color w:val="000000"/>
          <w:sz w:val="19"/>
          <w:szCs w:val="19"/>
        </w:rPr>
        <w:lastRenderedPageBreak/>
        <w:t>4.15.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ab/>
        <w:t>Связаться с представителем компании “</w:t>
      </w:r>
      <w:r w:rsidRPr="00B55872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B55872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Pr="00B55872">
        <w:rPr>
          <w:rFonts w:ascii="Times New Roman" w:hAnsi="Times New Roman" w:cs="Times New Roman"/>
          <w:sz w:val="19"/>
          <w:szCs w:val="19"/>
        </w:rPr>
      </w:r>
      <w:r w:rsidRPr="00B55872">
        <w:rPr>
          <w:rFonts w:ascii="Times New Roman" w:hAnsi="Times New Roman" w:cs="Times New Roman"/>
          <w:sz w:val="19"/>
          <w:szCs w:val="19"/>
        </w:rPr>
        <w:fldChar w:fldCharType="separate"/>
      </w:r>
      <w:r w:rsidRPr="00B55872">
        <w:rPr>
          <w:rFonts w:ascii="Times New Roman" w:hAnsi="Times New Roman" w:cs="Times New Roman"/>
          <w:sz w:val="19"/>
          <w:szCs w:val="19"/>
        </w:rPr>
        <w:t>ООО Интернет Решения</w:t>
      </w:r>
      <w:r w:rsidRPr="00B55872">
        <w:rPr>
          <w:rFonts w:ascii="Times New Roman" w:hAnsi="Times New Roman" w:cs="Times New Roman"/>
          <w:sz w:val="19"/>
          <w:szCs w:val="19"/>
        </w:rPr>
        <w:fldChar w:fldCharType="end"/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” и </w:t>
      </w:r>
      <w:r w:rsidR="00774A76">
        <w:rPr>
          <w:rFonts w:ascii="Times New Roman" w:hAnsi="Times New Roman" w:cs="Times New Roman"/>
          <w:color w:val="000000"/>
          <w:sz w:val="19"/>
          <w:szCs w:val="19"/>
        </w:rPr>
        <w:t>Экспедитором</w:t>
      </w:r>
      <w:r w:rsidRPr="00B55872">
        <w:rPr>
          <w:rFonts w:ascii="Times New Roman" w:hAnsi="Times New Roman" w:cs="Times New Roman"/>
          <w:color w:val="000000"/>
          <w:sz w:val="19"/>
          <w:szCs w:val="19"/>
        </w:rPr>
        <w:t xml:space="preserve"> для получения дальнейших инструкций, если грузополучатель отказывается принять груз или при невозможности сдачи груза грузополучателю. Отказ грузополучателя в приеме груза должен быть ясно сформулирован и внесен в ТТН/</w:t>
      </w:r>
      <w:proofErr w:type="spellStart"/>
      <w:r w:rsidRPr="00B55872">
        <w:rPr>
          <w:rFonts w:ascii="Times New Roman" w:hAnsi="Times New Roman" w:cs="Times New Roman"/>
          <w:color w:val="000000"/>
          <w:sz w:val="19"/>
          <w:szCs w:val="19"/>
        </w:rPr>
        <w:t>ТрН</w:t>
      </w:r>
      <w:proofErr w:type="spellEnd"/>
      <w:r w:rsidRPr="00B55872"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14:paraId="271C1B9E" w14:textId="77777777" w:rsidR="00394BFE" w:rsidRPr="00B55872" w:rsidRDefault="00394BFE" w:rsidP="00394BFE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14:paraId="3E35B0E7" w14:textId="2CD05421" w:rsidR="00394BFE" w:rsidRPr="00B55872" w:rsidRDefault="00394BFE" w:rsidP="00295F0D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14:paraId="003B272B" w14:textId="49BBD171" w:rsidR="00CF5945" w:rsidRPr="00B55872" w:rsidRDefault="00CF5945" w:rsidP="00CF5945">
      <w:pPr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455EBC1C" w14:textId="5E6352C4" w:rsidR="00B55872" w:rsidRPr="00B55872" w:rsidRDefault="00B55872" w:rsidP="00CF5945">
      <w:pPr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236B05D1" w14:textId="4B915609" w:rsidR="00B55872" w:rsidRPr="00B55872" w:rsidRDefault="00B55872" w:rsidP="00CF5945">
      <w:pPr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219E7C20" w14:textId="580C9DD5" w:rsidR="00B55872" w:rsidRPr="00B55872" w:rsidRDefault="00B55872" w:rsidP="00CF5945">
      <w:pPr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770FD5C8" w14:textId="35895EF4" w:rsidR="00B55872" w:rsidRPr="00B55872" w:rsidRDefault="00B55872" w:rsidP="00CF5945">
      <w:pPr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720C95DF" w14:textId="67DE870B" w:rsidR="00B55872" w:rsidRPr="00B55872" w:rsidRDefault="00B55872" w:rsidP="00CF5945">
      <w:pPr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5EEF94B9" w14:textId="28297458" w:rsidR="00B55872" w:rsidRPr="00B55872" w:rsidRDefault="00B55872" w:rsidP="00CF5945">
      <w:pPr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59612677" w14:textId="7F0D7C8B" w:rsidR="00B55872" w:rsidRPr="00B55872" w:rsidRDefault="00B55872" w:rsidP="00CF5945">
      <w:pPr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436FCE1E" w14:textId="70448F91" w:rsidR="00B55872" w:rsidRDefault="00B55872" w:rsidP="00CF5945">
      <w:pPr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114491A2" w14:textId="0E93B352" w:rsidR="004C33F4" w:rsidRDefault="004C33F4" w:rsidP="00CF5945">
      <w:pPr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5352FE7F" w14:textId="31FA2056" w:rsidR="004C33F4" w:rsidRDefault="004C33F4" w:rsidP="00CF5945">
      <w:pPr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63B740AE" w14:textId="08395152" w:rsidR="004C33F4" w:rsidRDefault="004C33F4" w:rsidP="00CF5945">
      <w:pPr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19F15ECE" w14:textId="5BCEB829" w:rsidR="004C33F4" w:rsidRDefault="004C33F4" w:rsidP="00CF5945">
      <w:pPr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60354A55" w14:textId="77777777" w:rsidR="00B55872" w:rsidRPr="004C33F4" w:rsidRDefault="00B55872" w:rsidP="00B55872"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4C33F4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Инструкция по качеству предоставляемого транспорта для </w:t>
      </w:r>
    </w:p>
    <w:p w14:paraId="77717B7D" w14:textId="77777777" w:rsidR="00B55872" w:rsidRPr="004C33F4" w:rsidRDefault="00B55872" w:rsidP="00B55872"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4C33F4">
        <w:rPr>
          <w:rFonts w:ascii="Times New Roman" w:hAnsi="Times New Roman" w:cs="Times New Roman"/>
          <w:b/>
          <w:color w:val="000000"/>
          <w:sz w:val="16"/>
          <w:szCs w:val="16"/>
        </w:rPr>
        <w:t>Транспортно-экспедиционных компаний</w:t>
      </w:r>
    </w:p>
    <w:p w14:paraId="579B57BB" w14:textId="64C9F4A2" w:rsidR="00B55872" w:rsidRPr="004C33F4" w:rsidRDefault="00B55872" w:rsidP="00B55872">
      <w:pPr>
        <w:spacing w:line="240" w:lineRule="auto"/>
        <w:ind w:left="-142" w:right="-2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C33F4">
        <w:rPr>
          <w:rFonts w:ascii="Times New Roman" w:hAnsi="Times New Roman" w:cs="Times New Roman"/>
          <w:b/>
          <w:sz w:val="16"/>
          <w:szCs w:val="16"/>
        </w:rPr>
        <w:t>1. А/м долж</w:t>
      </w:r>
      <w:r w:rsidR="00774A76">
        <w:rPr>
          <w:rFonts w:ascii="Times New Roman" w:hAnsi="Times New Roman" w:cs="Times New Roman"/>
          <w:b/>
          <w:sz w:val="16"/>
          <w:szCs w:val="16"/>
        </w:rPr>
        <w:t>ен</w:t>
      </w:r>
      <w:r w:rsidRPr="004C33F4">
        <w:rPr>
          <w:rFonts w:ascii="Times New Roman" w:hAnsi="Times New Roman" w:cs="Times New Roman"/>
          <w:b/>
          <w:sz w:val="16"/>
          <w:szCs w:val="16"/>
        </w:rPr>
        <w:t xml:space="preserve"> соответствовать нормам, принятым в ООО «Интернет Решения»:</w:t>
      </w:r>
    </w:p>
    <w:p w14:paraId="7D817B5E" w14:textId="77777777" w:rsidR="00B55872" w:rsidRPr="004C33F4" w:rsidRDefault="00B55872" w:rsidP="00B55872">
      <w:pPr>
        <w:overflowPunct w:val="0"/>
        <w:autoSpaceDE w:val="0"/>
        <w:autoSpaceDN w:val="0"/>
        <w:adjustRightInd w:val="0"/>
        <w:spacing w:line="240" w:lineRule="auto"/>
        <w:ind w:left="-142" w:right="-22"/>
        <w:jc w:val="both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4C33F4">
        <w:rPr>
          <w:rFonts w:ascii="Times New Roman" w:hAnsi="Times New Roman" w:cs="Times New Roman"/>
          <w:b/>
          <w:sz w:val="16"/>
          <w:szCs w:val="16"/>
        </w:rPr>
        <w:t>- Отсутствие повреждений пола, стен и крыши;</w:t>
      </w:r>
    </w:p>
    <w:p w14:paraId="6B66CE91" w14:textId="77777777" w:rsidR="00B55872" w:rsidRPr="004C33F4" w:rsidRDefault="00B55872" w:rsidP="00B55872">
      <w:pPr>
        <w:overflowPunct w:val="0"/>
        <w:autoSpaceDE w:val="0"/>
        <w:autoSpaceDN w:val="0"/>
        <w:adjustRightInd w:val="0"/>
        <w:spacing w:line="240" w:lineRule="auto"/>
        <w:ind w:left="-142" w:right="-22"/>
        <w:jc w:val="both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4C33F4">
        <w:rPr>
          <w:rFonts w:ascii="Times New Roman" w:hAnsi="Times New Roman" w:cs="Times New Roman"/>
          <w:b/>
          <w:sz w:val="16"/>
          <w:szCs w:val="16"/>
        </w:rPr>
        <w:t xml:space="preserve">- Отсутствие повреждений тента, (если есть заплатки на тенте размером более чем </w:t>
      </w:r>
      <w:r w:rsidRPr="004C33F4">
        <w:rPr>
          <w:rFonts w:ascii="Times New Roman" w:hAnsi="Times New Roman" w:cs="Times New Roman"/>
          <w:b/>
          <w:i/>
          <w:sz w:val="16"/>
          <w:szCs w:val="16"/>
        </w:rPr>
        <w:t>20Х30см</w:t>
      </w:r>
      <w:r w:rsidRPr="004C33F4">
        <w:rPr>
          <w:rFonts w:ascii="Times New Roman" w:hAnsi="Times New Roman" w:cs="Times New Roman"/>
          <w:b/>
          <w:sz w:val="16"/>
          <w:szCs w:val="16"/>
        </w:rPr>
        <w:t xml:space="preserve">, то они должны быть сделаны стандартно: приварены к тенту или пришиты машинным способом), категорически </w:t>
      </w:r>
      <w:r w:rsidRPr="004C33F4">
        <w:rPr>
          <w:rFonts w:ascii="Times New Roman" w:hAnsi="Times New Roman" w:cs="Times New Roman"/>
          <w:b/>
          <w:i/>
          <w:sz w:val="16"/>
          <w:szCs w:val="16"/>
        </w:rPr>
        <w:t xml:space="preserve">запрещается наличие заплаток на тенте, </w:t>
      </w:r>
      <w:proofErr w:type="gramStart"/>
      <w:r w:rsidRPr="004C33F4">
        <w:rPr>
          <w:rFonts w:ascii="Times New Roman" w:hAnsi="Times New Roman" w:cs="Times New Roman"/>
          <w:b/>
          <w:i/>
          <w:sz w:val="16"/>
          <w:szCs w:val="16"/>
        </w:rPr>
        <w:t>сделанных  в</w:t>
      </w:r>
      <w:proofErr w:type="gramEnd"/>
      <w:r w:rsidRPr="004C33F4">
        <w:rPr>
          <w:rFonts w:ascii="Times New Roman" w:hAnsi="Times New Roman" w:cs="Times New Roman"/>
          <w:b/>
          <w:i/>
          <w:sz w:val="16"/>
          <w:szCs w:val="16"/>
        </w:rPr>
        <w:t xml:space="preserve"> виде скотча</w:t>
      </w:r>
      <w:r w:rsidRPr="004C33F4">
        <w:rPr>
          <w:rFonts w:ascii="Times New Roman" w:hAnsi="Times New Roman" w:cs="Times New Roman"/>
          <w:b/>
          <w:sz w:val="16"/>
          <w:szCs w:val="16"/>
        </w:rPr>
        <w:t>;</w:t>
      </w:r>
    </w:p>
    <w:p w14:paraId="620F6F9C" w14:textId="77777777" w:rsidR="00B55872" w:rsidRPr="004C33F4" w:rsidRDefault="00B55872" w:rsidP="00B55872">
      <w:pPr>
        <w:overflowPunct w:val="0"/>
        <w:autoSpaceDE w:val="0"/>
        <w:autoSpaceDN w:val="0"/>
        <w:adjustRightInd w:val="0"/>
        <w:spacing w:line="240" w:lineRule="auto"/>
        <w:ind w:left="-142" w:right="-22"/>
        <w:jc w:val="both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4C33F4">
        <w:rPr>
          <w:rFonts w:ascii="Times New Roman" w:hAnsi="Times New Roman" w:cs="Times New Roman"/>
          <w:b/>
          <w:sz w:val="16"/>
          <w:szCs w:val="16"/>
        </w:rPr>
        <w:t>- Трос должен быть продет через все ушки борта прицепа, хорошо натянут по периметру прицепа, иметь прочные металлические кольцевые наконечники для пломб, состоять из одного куска (</w:t>
      </w:r>
      <w:proofErr w:type="gramStart"/>
      <w:r w:rsidRPr="004C33F4">
        <w:rPr>
          <w:rFonts w:ascii="Times New Roman" w:hAnsi="Times New Roman" w:cs="Times New Roman"/>
          <w:b/>
          <w:sz w:val="16"/>
          <w:szCs w:val="16"/>
        </w:rPr>
        <w:t>допускается  составной</w:t>
      </w:r>
      <w:proofErr w:type="gramEnd"/>
      <w:r w:rsidRPr="004C33F4">
        <w:rPr>
          <w:rFonts w:ascii="Times New Roman" w:hAnsi="Times New Roman" w:cs="Times New Roman"/>
          <w:b/>
          <w:sz w:val="16"/>
          <w:szCs w:val="16"/>
        </w:rPr>
        <w:t xml:space="preserve"> трос, места соединений должны оканчиваться металлическими наконечниками для пломб);</w:t>
      </w:r>
    </w:p>
    <w:p w14:paraId="053992E9" w14:textId="77777777" w:rsidR="00B55872" w:rsidRPr="004C33F4" w:rsidRDefault="00B55872" w:rsidP="00B55872">
      <w:pPr>
        <w:overflowPunct w:val="0"/>
        <w:autoSpaceDE w:val="0"/>
        <w:autoSpaceDN w:val="0"/>
        <w:adjustRightInd w:val="0"/>
        <w:spacing w:line="240" w:lineRule="auto"/>
        <w:ind w:left="-142" w:right="-22"/>
        <w:jc w:val="both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4C33F4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4C33F4">
        <w:rPr>
          <w:rFonts w:ascii="Times New Roman" w:hAnsi="Times New Roman" w:cs="Times New Roman"/>
          <w:b/>
          <w:i/>
          <w:sz w:val="16"/>
          <w:szCs w:val="16"/>
        </w:rPr>
        <w:t>Не допускается отсутствие двух металлических колец подряд</w:t>
      </w:r>
      <w:r w:rsidRPr="004C33F4">
        <w:rPr>
          <w:rFonts w:ascii="Times New Roman" w:hAnsi="Times New Roman" w:cs="Times New Roman"/>
          <w:b/>
          <w:sz w:val="16"/>
          <w:szCs w:val="16"/>
        </w:rPr>
        <w:t xml:space="preserve">, расстояние между кольцами </w:t>
      </w:r>
      <w:r w:rsidRPr="004C33F4">
        <w:rPr>
          <w:rFonts w:ascii="Times New Roman" w:hAnsi="Times New Roman" w:cs="Times New Roman"/>
          <w:b/>
          <w:i/>
          <w:sz w:val="16"/>
          <w:szCs w:val="16"/>
        </w:rPr>
        <w:t>не должно быть более 20 см</w:t>
      </w:r>
      <w:r w:rsidRPr="004C33F4">
        <w:rPr>
          <w:rFonts w:ascii="Times New Roman" w:hAnsi="Times New Roman" w:cs="Times New Roman"/>
          <w:b/>
          <w:sz w:val="16"/>
          <w:szCs w:val="16"/>
        </w:rPr>
        <w:t>;</w:t>
      </w:r>
    </w:p>
    <w:p w14:paraId="0CC5A2F4" w14:textId="77777777" w:rsidR="00B55872" w:rsidRPr="004C33F4" w:rsidRDefault="00B55872" w:rsidP="00B55872">
      <w:pPr>
        <w:overflowPunct w:val="0"/>
        <w:autoSpaceDE w:val="0"/>
        <w:autoSpaceDN w:val="0"/>
        <w:adjustRightInd w:val="0"/>
        <w:spacing w:line="240" w:lineRule="auto"/>
        <w:ind w:left="-142" w:right="-22"/>
        <w:jc w:val="both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4C33F4">
        <w:rPr>
          <w:rFonts w:ascii="Times New Roman" w:hAnsi="Times New Roman" w:cs="Times New Roman"/>
          <w:b/>
          <w:sz w:val="16"/>
          <w:szCs w:val="16"/>
        </w:rPr>
        <w:t xml:space="preserve">- Транспортное средство должно быть </w:t>
      </w:r>
      <w:r w:rsidRPr="004C33F4">
        <w:rPr>
          <w:rFonts w:ascii="Times New Roman" w:hAnsi="Times New Roman" w:cs="Times New Roman"/>
          <w:b/>
          <w:i/>
          <w:sz w:val="16"/>
          <w:szCs w:val="16"/>
        </w:rPr>
        <w:t>оборудовано двумя противооткатными устройствами (башмаки)</w:t>
      </w:r>
      <w:r w:rsidRPr="004C33F4">
        <w:rPr>
          <w:rFonts w:ascii="Times New Roman" w:hAnsi="Times New Roman" w:cs="Times New Roman"/>
          <w:b/>
          <w:sz w:val="16"/>
          <w:szCs w:val="16"/>
        </w:rPr>
        <w:t>;</w:t>
      </w:r>
    </w:p>
    <w:p w14:paraId="150927DC" w14:textId="77777777" w:rsidR="00B55872" w:rsidRPr="004C33F4" w:rsidRDefault="00B55872" w:rsidP="00B55872">
      <w:pPr>
        <w:overflowPunct w:val="0"/>
        <w:autoSpaceDE w:val="0"/>
        <w:autoSpaceDN w:val="0"/>
        <w:adjustRightInd w:val="0"/>
        <w:spacing w:line="240" w:lineRule="auto"/>
        <w:ind w:left="-142" w:right="-22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4C33F4">
        <w:rPr>
          <w:rFonts w:ascii="Times New Roman" w:hAnsi="Times New Roman" w:cs="Times New Roman"/>
          <w:b/>
          <w:sz w:val="16"/>
          <w:szCs w:val="16"/>
        </w:rPr>
        <w:t xml:space="preserve">- Крупнотоннажный </w:t>
      </w:r>
      <w:proofErr w:type="spellStart"/>
      <w:r w:rsidRPr="004C33F4">
        <w:rPr>
          <w:rFonts w:ascii="Times New Roman" w:hAnsi="Times New Roman" w:cs="Times New Roman"/>
          <w:b/>
          <w:sz w:val="16"/>
          <w:szCs w:val="16"/>
        </w:rPr>
        <w:t>тентованный</w:t>
      </w:r>
      <w:proofErr w:type="spellEnd"/>
      <w:r w:rsidRPr="004C33F4">
        <w:rPr>
          <w:rFonts w:ascii="Times New Roman" w:hAnsi="Times New Roman" w:cs="Times New Roman"/>
          <w:b/>
          <w:sz w:val="16"/>
          <w:szCs w:val="16"/>
        </w:rPr>
        <w:t xml:space="preserve"> транспорт (</w:t>
      </w:r>
      <w:r w:rsidRPr="004C33F4">
        <w:rPr>
          <w:rFonts w:ascii="Times New Roman" w:hAnsi="Times New Roman" w:cs="Times New Roman"/>
          <w:b/>
          <w:i/>
          <w:sz w:val="16"/>
          <w:szCs w:val="16"/>
        </w:rPr>
        <w:t>грузоподъемностью от 10 тонн</w:t>
      </w:r>
      <w:r w:rsidRPr="004C33F4">
        <w:rPr>
          <w:rFonts w:ascii="Times New Roman" w:hAnsi="Times New Roman" w:cs="Times New Roman"/>
          <w:b/>
          <w:sz w:val="16"/>
          <w:szCs w:val="16"/>
        </w:rPr>
        <w:t xml:space="preserve">) должен быть </w:t>
      </w:r>
      <w:r w:rsidRPr="004C33F4">
        <w:rPr>
          <w:rFonts w:ascii="Times New Roman" w:hAnsi="Times New Roman" w:cs="Times New Roman"/>
          <w:b/>
          <w:i/>
          <w:sz w:val="16"/>
          <w:szCs w:val="16"/>
        </w:rPr>
        <w:t>укомплектован двумя ремнями</w:t>
      </w:r>
      <w:r w:rsidRPr="004C33F4">
        <w:rPr>
          <w:rFonts w:ascii="Times New Roman" w:hAnsi="Times New Roman" w:cs="Times New Roman"/>
          <w:b/>
          <w:sz w:val="16"/>
          <w:szCs w:val="16"/>
        </w:rPr>
        <w:t xml:space="preserve"> для закрепления груза в кузове. Крупнотоннажный транспорт с жестким кузовом должен иметь соответствующие </w:t>
      </w:r>
      <w:r w:rsidRPr="004C33F4">
        <w:rPr>
          <w:rFonts w:ascii="Times New Roman" w:hAnsi="Times New Roman" w:cs="Times New Roman"/>
          <w:b/>
          <w:i/>
          <w:sz w:val="16"/>
          <w:szCs w:val="16"/>
        </w:rPr>
        <w:t>штанги</w:t>
      </w:r>
      <w:r w:rsidRPr="004C33F4">
        <w:rPr>
          <w:rFonts w:ascii="Times New Roman" w:hAnsi="Times New Roman" w:cs="Times New Roman"/>
          <w:b/>
          <w:sz w:val="16"/>
          <w:szCs w:val="16"/>
        </w:rPr>
        <w:t xml:space="preserve"> для закрепления груза в кузове, а также исправные запорные устройства, и устройства для установки пломб.</w:t>
      </w:r>
    </w:p>
    <w:p w14:paraId="1B4AE5C3" w14:textId="77777777" w:rsidR="00B55872" w:rsidRPr="004C33F4" w:rsidRDefault="00B55872" w:rsidP="00B55872">
      <w:pPr>
        <w:overflowPunct w:val="0"/>
        <w:autoSpaceDE w:val="0"/>
        <w:autoSpaceDN w:val="0"/>
        <w:adjustRightInd w:val="0"/>
        <w:spacing w:line="240" w:lineRule="auto"/>
        <w:ind w:left="-142" w:right="-22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4C33F4">
        <w:rPr>
          <w:rFonts w:ascii="Times New Roman" w:hAnsi="Times New Roman" w:cs="Times New Roman"/>
          <w:b/>
          <w:sz w:val="16"/>
          <w:szCs w:val="16"/>
        </w:rPr>
        <w:t>2. По прибытии на склад водитель обязан связаться с ответственным за контроль отгрузки лицом по телефону / незамедлительно подойти в диспетчерскую.</w:t>
      </w:r>
    </w:p>
    <w:p w14:paraId="235D1E38" w14:textId="77777777" w:rsidR="00B55872" w:rsidRPr="004C33F4" w:rsidRDefault="00B55872" w:rsidP="00B55872">
      <w:pPr>
        <w:overflowPunct w:val="0"/>
        <w:autoSpaceDE w:val="0"/>
        <w:autoSpaceDN w:val="0"/>
        <w:adjustRightInd w:val="0"/>
        <w:spacing w:line="240" w:lineRule="auto"/>
        <w:ind w:left="-142" w:right="-22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4C33F4">
        <w:rPr>
          <w:rFonts w:ascii="Times New Roman" w:hAnsi="Times New Roman" w:cs="Times New Roman"/>
          <w:b/>
          <w:sz w:val="16"/>
          <w:szCs w:val="16"/>
        </w:rPr>
        <w:t>3. В диспетчерской, водителю необходимо получить реестр перечня грузовых мест, планируемых к отгрузке.</w:t>
      </w:r>
    </w:p>
    <w:p w14:paraId="465CFC8C" w14:textId="77777777" w:rsidR="00B55872" w:rsidRPr="004C33F4" w:rsidRDefault="00B55872" w:rsidP="00B55872">
      <w:pPr>
        <w:overflowPunct w:val="0"/>
        <w:autoSpaceDE w:val="0"/>
        <w:autoSpaceDN w:val="0"/>
        <w:adjustRightInd w:val="0"/>
        <w:spacing w:line="240" w:lineRule="auto"/>
        <w:ind w:left="-142" w:right="-22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4C33F4">
        <w:rPr>
          <w:rFonts w:ascii="Times New Roman" w:hAnsi="Times New Roman" w:cs="Times New Roman"/>
          <w:b/>
          <w:sz w:val="16"/>
          <w:szCs w:val="16"/>
        </w:rPr>
        <w:t>4. Водитель должен присутствовать при погрузке с целью контроля количества и целостности, загружаемых ему мест, согласно полученному перечню.</w:t>
      </w:r>
    </w:p>
    <w:p w14:paraId="78515528" w14:textId="77777777" w:rsidR="00B55872" w:rsidRPr="004C33F4" w:rsidRDefault="00B55872" w:rsidP="00B55872">
      <w:pPr>
        <w:overflowPunct w:val="0"/>
        <w:autoSpaceDE w:val="0"/>
        <w:autoSpaceDN w:val="0"/>
        <w:adjustRightInd w:val="0"/>
        <w:spacing w:line="240" w:lineRule="auto"/>
        <w:ind w:left="-142" w:right="-22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4C33F4">
        <w:rPr>
          <w:rFonts w:ascii="Times New Roman" w:hAnsi="Times New Roman" w:cs="Times New Roman"/>
          <w:b/>
          <w:sz w:val="16"/>
          <w:szCs w:val="16"/>
        </w:rPr>
        <w:t>5. Водитель должен проконтролировать установку пломбы на ТС после окончания загрузки.</w:t>
      </w:r>
    </w:p>
    <w:p w14:paraId="633CD89D" w14:textId="77777777" w:rsidR="00B55872" w:rsidRPr="004C33F4" w:rsidRDefault="00B55872" w:rsidP="00B55872">
      <w:pPr>
        <w:overflowPunct w:val="0"/>
        <w:autoSpaceDE w:val="0"/>
        <w:autoSpaceDN w:val="0"/>
        <w:adjustRightInd w:val="0"/>
        <w:spacing w:line="240" w:lineRule="auto"/>
        <w:ind w:left="-142" w:right="-22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4C33F4">
        <w:rPr>
          <w:rFonts w:ascii="Times New Roman" w:hAnsi="Times New Roman" w:cs="Times New Roman"/>
          <w:b/>
          <w:sz w:val="16"/>
          <w:szCs w:val="16"/>
        </w:rPr>
        <w:t>6. После загрузки, в диспетчерской необходимо сделать отметку в ТТН/ТРН, «</w:t>
      </w:r>
      <w:r w:rsidRPr="004C33F4">
        <w:rPr>
          <w:rFonts w:ascii="Times New Roman" w:hAnsi="Times New Roman" w:cs="Times New Roman"/>
          <w:b/>
          <w:i/>
          <w:sz w:val="16"/>
          <w:szCs w:val="16"/>
        </w:rPr>
        <w:t>Груз принят в кол-ве ____ мест без внутреннего пересчета</w:t>
      </w:r>
      <w:r w:rsidRPr="004C33F4">
        <w:rPr>
          <w:rFonts w:ascii="Times New Roman" w:hAnsi="Times New Roman" w:cs="Times New Roman"/>
          <w:b/>
          <w:sz w:val="16"/>
          <w:szCs w:val="16"/>
        </w:rPr>
        <w:t>», предварительно сверив информацию о грузе в ТТН/ТРН с полученным до начала загрузки перечнем грузовых мест.</w:t>
      </w:r>
    </w:p>
    <w:p w14:paraId="304EED42" w14:textId="77777777" w:rsidR="00B55872" w:rsidRPr="004C33F4" w:rsidRDefault="00B55872" w:rsidP="00B55872">
      <w:pPr>
        <w:overflowPunct w:val="0"/>
        <w:autoSpaceDE w:val="0"/>
        <w:autoSpaceDN w:val="0"/>
        <w:adjustRightInd w:val="0"/>
        <w:spacing w:line="240" w:lineRule="auto"/>
        <w:ind w:left="-142" w:right="-22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4C33F4">
        <w:rPr>
          <w:rFonts w:ascii="Times New Roman" w:hAnsi="Times New Roman" w:cs="Times New Roman"/>
          <w:b/>
          <w:sz w:val="16"/>
          <w:szCs w:val="16"/>
        </w:rPr>
        <w:t xml:space="preserve">7.  После сдачи груза грузополучателю водитель должен проконтролировать проставление отметок о приемке груза в соответствующих графах ТТН/ТРН, а также отметки о времени прибытия в путевом листе (в случае его наличия). </w:t>
      </w:r>
    </w:p>
    <w:p w14:paraId="5EF0B7DE" w14:textId="77777777" w:rsidR="00B55872" w:rsidRPr="004C33F4" w:rsidRDefault="00B55872" w:rsidP="00B55872">
      <w:pPr>
        <w:overflowPunct w:val="0"/>
        <w:autoSpaceDE w:val="0"/>
        <w:autoSpaceDN w:val="0"/>
        <w:adjustRightInd w:val="0"/>
        <w:spacing w:line="240" w:lineRule="auto"/>
        <w:ind w:left="-142" w:right="-22"/>
        <w:textAlignment w:val="baseline"/>
        <w:rPr>
          <w:rFonts w:ascii="Times New Roman" w:hAnsi="Times New Roman" w:cs="Times New Roman"/>
          <w:b/>
          <w:i/>
          <w:sz w:val="16"/>
          <w:szCs w:val="16"/>
        </w:rPr>
      </w:pPr>
      <w:r w:rsidRPr="004C33F4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4C33F4">
        <w:rPr>
          <w:rFonts w:ascii="Times New Roman" w:hAnsi="Times New Roman" w:cs="Times New Roman"/>
          <w:b/>
          <w:i/>
          <w:sz w:val="16"/>
          <w:szCs w:val="16"/>
        </w:rPr>
        <w:t>В случае отказа</w:t>
      </w:r>
      <w:r w:rsidRPr="004C33F4">
        <w:rPr>
          <w:rFonts w:ascii="Times New Roman" w:hAnsi="Times New Roman" w:cs="Times New Roman"/>
          <w:b/>
          <w:sz w:val="16"/>
          <w:szCs w:val="16"/>
        </w:rPr>
        <w:t xml:space="preserve"> грузополучателя от приемки товара необходимо </w:t>
      </w:r>
      <w:r w:rsidRPr="004C33F4">
        <w:rPr>
          <w:rFonts w:ascii="Times New Roman" w:hAnsi="Times New Roman" w:cs="Times New Roman"/>
          <w:b/>
          <w:i/>
          <w:sz w:val="16"/>
          <w:szCs w:val="16"/>
        </w:rPr>
        <w:t xml:space="preserve">составить акт </w:t>
      </w:r>
      <w:r w:rsidRPr="004C33F4">
        <w:rPr>
          <w:rFonts w:ascii="Times New Roman" w:hAnsi="Times New Roman" w:cs="Times New Roman"/>
          <w:b/>
          <w:sz w:val="16"/>
          <w:szCs w:val="16"/>
        </w:rPr>
        <w:t xml:space="preserve">о причинах отказа </w:t>
      </w:r>
      <w:proofErr w:type="gramStart"/>
      <w:r w:rsidRPr="004C33F4">
        <w:rPr>
          <w:rFonts w:ascii="Times New Roman" w:hAnsi="Times New Roman" w:cs="Times New Roman"/>
          <w:b/>
          <w:sz w:val="16"/>
          <w:szCs w:val="16"/>
        </w:rPr>
        <w:t>и  немедленно</w:t>
      </w:r>
      <w:proofErr w:type="gramEnd"/>
      <w:r w:rsidRPr="004C33F4">
        <w:rPr>
          <w:rFonts w:ascii="Times New Roman" w:hAnsi="Times New Roman" w:cs="Times New Roman"/>
          <w:b/>
          <w:sz w:val="16"/>
          <w:szCs w:val="16"/>
        </w:rPr>
        <w:t xml:space="preserve"> связаться с ответственным за контроль отгрузки лицом или администратором проекта по телефону. </w:t>
      </w:r>
      <w:r w:rsidRPr="004C33F4">
        <w:rPr>
          <w:rFonts w:ascii="Times New Roman" w:hAnsi="Times New Roman" w:cs="Times New Roman"/>
          <w:b/>
          <w:i/>
          <w:sz w:val="16"/>
          <w:szCs w:val="16"/>
        </w:rPr>
        <w:t>Водитель не вправе покидать место разгрузки, без согласования с ответственными сотрудниками ООО "Интернет Решения"</w:t>
      </w:r>
    </w:p>
    <w:p w14:paraId="53CAB702" w14:textId="77777777" w:rsidR="00B55872" w:rsidRPr="004C33F4" w:rsidRDefault="00B55872" w:rsidP="00B55872">
      <w:pPr>
        <w:overflowPunct w:val="0"/>
        <w:autoSpaceDE w:val="0"/>
        <w:autoSpaceDN w:val="0"/>
        <w:adjustRightInd w:val="0"/>
        <w:spacing w:line="240" w:lineRule="auto"/>
        <w:ind w:left="-142" w:right="-22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4C33F4">
        <w:rPr>
          <w:rFonts w:ascii="Times New Roman" w:hAnsi="Times New Roman" w:cs="Times New Roman"/>
          <w:b/>
          <w:sz w:val="16"/>
          <w:szCs w:val="16"/>
        </w:rPr>
        <w:t xml:space="preserve">- В случае обнаружения недостачи, брака, излишек либо пересортицы необходимо составить соответствующий акт и немедленно связаться с ответственным за контроль отгрузки лицом или представителем Заказчика по телефону. </w:t>
      </w:r>
    </w:p>
    <w:p w14:paraId="22DBAF21" w14:textId="77777777" w:rsidR="00B55872" w:rsidRPr="004C33F4" w:rsidRDefault="00B55872" w:rsidP="00B55872">
      <w:pPr>
        <w:overflowPunct w:val="0"/>
        <w:autoSpaceDE w:val="0"/>
        <w:autoSpaceDN w:val="0"/>
        <w:adjustRightInd w:val="0"/>
        <w:spacing w:line="240" w:lineRule="auto"/>
        <w:ind w:left="-142" w:right="-22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4C33F4">
        <w:rPr>
          <w:rFonts w:ascii="Times New Roman" w:hAnsi="Times New Roman" w:cs="Times New Roman"/>
          <w:b/>
          <w:sz w:val="16"/>
          <w:szCs w:val="16"/>
        </w:rPr>
        <w:t xml:space="preserve">8. </w:t>
      </w:r>
      <w:r w:rsidRPr="004C33F4">
        <w:rPr>
          <w:rFonts w:ascii="Times New Roman" w:hAnsi="Times New Roman" w:cs="Times New Roman"/>
          <w:b/>
          <w:i/>
          <w:sz w:val="16"/>
          <w:szCs w:val="16"/>
        </w:rPr>
        <w:t>Решение об отмене</w:t>
      </w:r>
      <w:r w:rsidRPr="004C33F4">
        <w:rPr>
          <w:rFonts w:ascii="Times New Roman" w:hAnsi="Times New Roman" w:cs="Times New Roman"/>
          <w:b/>
          <w:sz w:val="16"/>
          <w:szCs w:val="16"/>
        </w:rPr>
        <w:t xml:space="preserve"> отгрузки </w:t>
      </w:r>
      <w:r w:rsidRPr="004C33F4">
        <w:rPr>
          <w:rFonts w:ascii="Times New Roman" w:hAnsi="Times New Roman" w:cs="Times New Roman"/>
          <w:b/>
          <w:i/>
          <w:sz w:val="16"/>
          <w:szCs w:val="16"/>
        </w:rPr>
        <w:t>принимает только ответственный сотрудник ООО "Интернет Решения"</w:t>
      </w:r>
      <w:r w:rsidRPr="004C33F4">
        <w:rPr>
          <w:rFonts w:ascii="Times New Roman" w:hAnsi="Times New Roman" w:cs="Times New Roman"/>
          <w:b/>
          <w:sz w:val="16"/>
          <w:szCs w:val="16"/>
        </w:rPr>
        <w:t xml:space="preserve">, ни склад, ни диспетчер водителя не вправе принимать такого решения. Самовольное убытие без согласования с администратором проекта приравнивается к неподаче. </w:t>
      </w:r>
    </w:p>
    <w:p w14:paraId="60DA51F0" w14:textId="77777777" w:rsidR="00B55872" w:rsidRPr="004C33F4" w:rsidRDefault="00B55872" w:rsidP="00B55872">
      <w:pPr>
        <w:overflowPunct w:val="0"/>
        <w:autoSpaceDE w:val="0"/>
        <w:autoSpaceDN w:val="0"/>
        <w:adjustRightInd w:val="0"/>
        <w:spacing w:line="240" w:lineRule="auto"/>
        <w:ind w:left="-142" w:right="-22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4C33F4">
        <w:rPr>
          <w:rFonts w:ascii="Times New Roman" w:hAnsi="Times New Roman" w:cs="Times New Roman"/>
          <w:b/>
          <w:sz w:val="16"/>
          <w:szCs w:val="16"/>
        </w:rPr>
        <w:t>9. В случае задержки в пути следования сверх обычных сроков перевозки, в связи с не предвиденными обстоятельствами, непосредственно влияющими на работу водителя, водитель должен незамедлительно связаться по телефону с ответственным сотрудником ООО "Интернет Решения".</w:t>
      </w:r>
    </w:p>
    <w:p w14:paraId="328652EF" w14:textId="77777777" w:rsidR="00B55872" w:rsidRPr="004C33F4" w:rsidRDefault="00B55872" w:rsidP="00B55872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b/>
          <w:sz w:val="16"/>
          <w:szCs w:val="16"/>
        </w:rPr>
      </w:pPr>
      <w:r w:rsidRPr="004C33F4">
        <w:rPr>
          <w:b/>
          <w:sz w:val="16"/>
          <w:szCs w:val="16"/>
        </w:rPr>
        <w:t>10. Во избежание хищения, утери груза и т.п. напоминаем Вам, что при перевозке груза водителю-экспедитору КАТЕГОРИЧЕСКИ ЗАПРЕЩАЕТСЯ:</w:t>
      </w:r>
    </w:p>
    <w:p w14:paraId="66286022" w14:textId="77777777" w:rsidR="00B55872" w:rsidRPr="004C33F4" w:rsidRDefault="00B55872" w:rsidP="00B55872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b/>
          <w:sz w:val="16"/>
          <w:szCs w:val="16"/>
        </w:rPr>
      </w:pPr>
      <w:r w:rsidRPr="004C33F4">
        <w:rPr>
          <w:b/>
          <w:sz w:val="16"/>
          <w:szCs w:val="16"/>
        </w:rPr>
        <w:t xml:space="preserve">            - Изменять маршрут следования и </w:t>
      </w:r>
      <w:proofErr w:type="gramStart"/>
      <w:r w:rsidRPr="004C33F4">
        <w:rPr>
          <w:b/>
          <w:sz w:val="16"/>
          <w:szCs w:val="16"/>
        </w:rPr>
        <w:t>пункты разгрузки</w:t>
      </w:r>
      <w:proofErr w:type="gramEnd"/>
      <w:r w:rsidRPr="004C33F4">
        <w:rPr>
          <w:b/>
          <w:sz w:val="16"/>
          <w:szCs w:val="16"/>
        </w:rPr>
        <w:t xml:space="preserve"> и их очерёдность, указанные в Транспортной накладной, ТТН и Поручении без согласования ответственным сотрудником ООО "Интернет Решения";</w:t>
      </w:r>
    </w:p>
    <w:p w14:paraId="35FCD2DE" w14:textId="77777777" w:rsidR="00B55872" w:rsidRPr="004C33F4" w:rsidRDefault="00B55872" w:rsidP="00B55872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b/>
          <w:sz w:val="16"/>
          <w:szCs w:val="16"/>
        </w:rPr>
      </w:pPr>
      <w:r w:rsidRPr="004C33F4">
        <w:rPr>
          <w:b/>
          <w:sz w:val="16"/>
          <w:szCs w:val="16"/>
        </w:rPr>
        <w:tab/>
        <w:t>- Оставлять без присмотра документы на автомашину и перевозимый груз во время перевозки;</w:t>
      </w:r>
    </w:p>
    <w:p w14:paraId="3F32524F" w14:textId="77777777" w:rsidR="00B55872" w:rsidRPr="004C33F4" w:rsidRDefault="00B55872" w:rsidP="00B55872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b/>
          <w:sz w:val="16"/>
          <w:szCs w:val="16"/>
        </w:rPr>
      </w:pPr>
      <w:r w:rsidRPr="004C33F4">
        <w:rPr>
          <w:b/>
          <w:sz w:val="16"/>
          <w:szCs w:val="16"/>
        </w:rPr>
        <w:tab/>
        <w:t>- Брать в машину попутчиков;</w:t>
      </w:r>
    </w:p>
    <w:p w14:paraId="088C7B5E" w14:textId="77777777" w:rsidR="00B55872" w:rsidRPr="004C33F4" w:rsidRDefault="00B55872" w:rsidP="00B55872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b/>
          <w:sz w:val="16"/>
          <w:szCs w:val="16"/>
        </w:rPr>
      </w:pPr>
      <w:r w:rsidRPr="004C33F4">
        <w:rPr>
          <w:b/>
          <w:sz w:val="16"/>
          <w:szCs w:val="16"/>
        </w:rPr>
        <w:tab/>
        <w:t>- Останавливаться на ночлег/длительный отдых/ремонт на не охраняемых стоянках.</w:t>
      </w:r>
    </w:p>
    <w:p w14:paraId="21E18FCD" w14:textId="17FA5416" w:rsidR="00CF5945" w:rsidRDefault="00B55872" w:rsidP="00B55872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b/>
          <w:sz w:val="16"/>
          <w:szCs w:val="16"/>
        </w:rPr>
      </w:pPr>
      <w:r w:rsidRPr="004C33F4">
        <w:rPr>
          <w:b/>
          <w:sz w:val="16"/>
          <w:szCs w:val="16"/>
        </w:rPr>
        <w:tab/>
        <w:t>- Снимать пломбу в месте выгрузки (это может делать только ответственный сотрудник грузополучателя).</w:t>
      </w:r>
    </w:p>
    <w:p w14:paraId="79788EEE" w14:textId="77777777" w:rsidR="004C33F4" w:rsidRPr="004C33F4" w:rsidRDefault="004C33F4" w:rsidP="00B55872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b/>
          <w:sz w:val="16"/>
          <w:szCs w:val="16"/>
        </w:rPr>
      </w:pPr>
    </w:p>
    <w:p w14:paraId="1168F40B" w14:textId="429CFF56" w:rsidR="00AB1547" w:rsidRDefault="00B22B1F" w:rsidP="00B55872">
      <w:p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C33F4">
        <w:rPr>
          <w:rFonts w:ascii="Times New Roman" w:hAnsi="Times New Roman" w:cs="Times New Roman"/>
          <w:sz w:val="19"/>
          <w:szCs w:val="19"/>
        </w:rPr>
        <w:lastRenderedPageBreak/>
        <w:t xml:space="preserve">Настоящее Приложение является неотъемлемой частью Договора оферты на оказание транспортно-экспедиционных услуг по перевозке грузов автомобильным транспортом </w:t>
      </w:r>
      <w:r w:rsidR="00517C30" w:rsidRPr="004C33F4">
        <w:rPr>
          <w:rFonts w:ascii="Times New Roman" w:hAnsi="Times New Roman" w:cs="Times New Roman"/>
          <w:sz w:val="19"/>
          <w:szCs w:val="19"/>
        </w:rPr>
        <w:t>(в редакции от 01</w:t>
      </w:r>
      <w:r w:rsidRPr="004C33F4">
        <w:rPr>
          <w:rFonts w:ascii="Times New Roman" w:hAnsi="Times New Roman" w:cs="Times New Roman"/>
          <w:sz w:val="19"/>
          <w:szCs w:val="19"/>
        </w:rPr>
        <w:t>.0</w:t>
      </w:r>
      <w:r w:rsidR="00517C30" w:rsidRPr="004C33F4">
        <w:rPr>
          <w:rFonts w:ascii="Times New Roman" w:hAnsi="Times New Roman" w:cs="Times New Roman"/>
          <w:sz w:val="19"/>
          <w:szCs w:val="19"/>
        </w:rPr>
        <w:t>2</w:t>
      </w:r>
      <w:r w:rsidRPr="004C33F4">
        <w:rPr>
          <w:rFonts w:ascii="Times New Roman" w:hAnsi="Times New Roman" w:cs="Times New Roman"/>
          <w:sz w:val="19"/>
          <w:szCs w:val="19"/>
        </w:rPr>
        <w:t>.202</w:t>
      </w:r>
      <w:r w:rsidR="00517C30" w:rsidRPr="004C33F4">
        <w:rPr>
          <w:rFonts w:ascii="Times New Roman" w:hAnsi="Times New Roman" w:cs="Times New Roman"/>
          <w:sz w:val="19"/>
          <w:szCs w:val="19"/>
        </w:rPr>
        <w:t>2</w:t>
      </w:r>
      <w:r w:rsidRPr="004C33F4">
        <w:rPr>
          <w:rFonts w:ascii="Times New Roman" w:hAnsi="Times New Roman" w:cs="Times New Roman"/>
          <w:sz w:val="19"/>
          <w:szCs w:val="19"/>
        </w:rPr>
        <w:t xml:space="preserve">г.) размещенного в Интернет сети по адресу: </w:t>
      </w:r>
      <w:hyperlink r:id="rId8" w:history="1">
        <w:r w:rsidR="004C33F4" w:rsidRPr="007D0507">
          <w:rPr>
            <w:rStyle w:val="a8"/>
            <w:rFonts w:ascii="Times New Roman" w:hAnsi="Times New Roman" w:cs="Times New Roman"/>
            <w:sz w:val="19"/>
            <w:szCs w:val="19"/>
          </w:rPr>
          <w:t>https://kubis.ru/public-offer/</w:t>
        </w:r>
      </w:hyperlink>
      <w:r w:rsidRPr="004C33F4">
        <w:rPr>
          <w:rFonts w:ascii="Times New Roman" w:hAnsi="Times New Roman" w:cs="Times New Roman"/>
          <w:sz w:val="19"/>
          <w:szCs w:val="19"/>
        </w:rPr>
        <w:t>.</w:t>
      </w:r>
    </w:p>
    <w:p w14:paraId="0266FBD4" w14:textId="77777777" w:rsidR="00166BFE" w:rsidRPr="00B55872" w:rsidRDefault="00166BFE" w:rsidP="00074F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14:paraId="420DCC49" w14:textId="257E2AF6" w:rsidR="0015449D" w:rsidRPr="00B55872" w:rsidRDefault="00AB1547" w:rsidP="00074F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B55872">
        <w:rPr>
          <w:rFonts w:ascii="Times New Roman" w:hAnsi="Times New Roman" w:cs="Times New Roman"/>
          <w:sz w:val="19"/>
          <w:szCs w:val="19"/>
        </w:rPr>
        <w:t>Генеральн</w:t>
      </w:r>
      <w:r w:rsidR="00B55872">
        <w:rPr>
          <w:rFonts w:ascii="Times New Roman" w:hAnsi="Times New Roman" w:cs="Times New Roman"/>
          <w:sz w:val="19"/>
          <w:szCs w:val="19"/>
        </w:rPr>
        <w:t xml:space="preserve">ый </w:t>
      </w:r>
      <w:r w:rsidRPr="00B55872">
        <w:rPr>
          <w:rFonts w:ascii="Times New Roman" w:hAnsi="Times New Roman" w:cs="Times New Roman"/>
          <w:sz w:val="19"/>
          <w:szCs w:val="19"/>
        </w:rPr>
        <w:t xml:space="preserve"> директор</w:t>
      </w:r>
      <w:proofErr w:type="gramEnd"/>
      <w:r w:rsidRPr="00B55872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662E982" w14:textId="77777777" w:rsidR="0015449D" w:rsidRPr="00B55872" w:rsidRDefault="00AB1547" w:rsidP="00074F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 xml:space="preserve">ООО «КУБИС </w:t>
      </w:r>
      <w:proofErr w:type="gramStart"/>
      <w:r w:rsidRPr="00B55872">
        <w:rPr>
          <w:rFonts w:ascii="Times New Roman" w:hAnsi="Times New Roman" w:cs="Times New Roman"/>
          <w:sz w:val="19"/>
          <w:szCs w:val="19"/>
        </w:rPr>
        <w:t xml:space="preserve">Транс»   </w:t>
      </w:r>
      <w:proofErr w:type="gramEnd"/>
      <w:r w:rsidRPr="00B55872">
        <w:rPr>
          <w:rFonts w:ascii="Times New Roman" w:hAnsi="Times New Roman" w:cs="Times New Roman"/>
          <w:sz w:val="19"/>
          <w:szCs w:val="19"/>
        </w:rPr>
        <w:t xml:space="preserve">                             </w:t>
      </w:r>
      <w:r w:rsidR="0015449D" w:rsidRPr="00B55872">
        <w:rPr>
          <w:rFonts w:ascii="Times New Roman" w:hAnsi="Times New Roman" w:cs="Times New Roman"/>
          <w:sz w:val="19"/>
          <w:szCs w:val="19"/>
        </w:rPr>
        <w:t>_________________/</w:t>
      </w:r>
      <w:r w:rsidR="00517C30" w:rsidRPr="00B55872">
        <w:rPr>
          <w:rFonts w:ascii="Times New Roman" w:hAnsi="Times New Roman" w:cs="Times New Roman"/>
          <w:sz w:val="19"/>
          <w:szCs w:val="19"/>
        </w:rPr>
        <w:t>С.М. Чайка</w:t>
      </w:r>
      <w:r w:rsidR="0015449D" w:rsidRPr="00B55872">
        <w:rPr>
          <w:rFonts w:ascii="Times New Roman" w:hAnsi="Times New Roman" w:cs="Times New Roman"/>
          <w:sz w:val="19"/>
          <w:szCs w:val="19"/>
        </w:rPr>
        <w:t>/</w:t>
      </w:r>
    </w:p>
    <w:p w14:paraId="3BA4E3AA" w14:textId="77777777" w:rsidR="00517C30" w:rsidRPr="00B55872" w:rsidRDefault="00517C30" w:rsidP="00074F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14:paraId="3FBEB684" w14:textId="77777777" w:rsidR="0015449D" w:rsidRPr="00B55872" w:rsidRDefault="0015449D" w:rsidP="00074F83">
      <w:pPr>
        <w:spacing w:after="0" w:line="276" w:lineRule="auto"/>
        <w:ind w:left="4955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>М.П.</w:t>
      </w:r>
    </w:p>
    <w:p w14:paraId="126CC3EB" w14:textId="77777777" w:rsidR="00517C30" w:rsidRPr="00B55872" w:rsidRDefault="00517C30" w:rsidP="00074F83">
      <w:pPr>
        <w:spacing w:after="0" w:line="276" w:lineRule="auto"/>
        <w:ind w:left="4955" w:firstLine="709"/>
        <w:jc w:val="both"/>
        <w:rPr>
          <w:rFonts w:ascii="Times New Roman" w:hAnsi="Times New Roman" w:cs="Times New Roman"/>
          <w:sz w:val="19"/>
          <w:szCs w:val="19"/>
        </w:rPr>
      </w:pPr>
    </w:p>
    <w:p w14:paraId="71A4B94D" w14:textId="77777777" w:rsidR="00517C30" w:rsidRPr="00B55872" w:rsidRDefault="00517C30" w:rsidP="00074F83">
      <w:p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ab/>
        <w:t xml:space="preserve">Генеральный директор </w:t>
      </w:r>
    </w:p>
    <w:p w14:paraId="5765C23F" w14:textId="09107570" w:rsidR="00517C30" w:rsidRPr="00B55872" w:rsidRDefault="00517C30" w:rsidP="00074F83">
      <w:p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ab/>
        <w:t>ООО «ОГК»</w:t>
      </w:r>
      <w:r w:rsidRPr="00B55872">
        <w:rPr>
          <w:rFonts w:ascii="Times New Roman" w:hAnsi="Times New Roman" w:cs="Times New Roman"/>
          <w:sz w:val="19"/>
          <w:szCs w:val="19"/>
        </w:rPr>
        <w:tab/>
      </w:r>
      <w:r w:rsidRPr="00B55872">
        <w:rPr>
          <w:rFonts w:ascii="Times New Roman" w:hAnsi="Times New Roman" w:cs="Times New Roman"/>
          <w:sz w:val="19"/>
          <w:szCs w:val="19"/>
        </w:rPr>
        <w:tab/>
      </w:r>
      <w:r w:rsidRPr="00B55872">
        <w:rPr>
          <w:rFonts w:ascii="Times New Roman" w:hAnsi="Times New Roman" w:cs="Times New Roman"/>
          <w:sz w:val="19"/>
          <w:szCs w:val="19"/>
        </w:rPr>
        <w:tab/>
      </w:r>
      <w:r w:rsidR="004C33F4">
        <w:rPr>
          <w:rFonts w:ascii="Times New Roman" w:hAnsi="Times New Roman" w:cs="Times New Roman"/>
          <w:sz w:val="19"/>
          <w:szCs w:val="19"/>
        </w:rPr>
        <w:t xml:space="preserve">        </w:t>
      </w:r>
      <w:r w:rsidRPr="00B55872">
        <w:rPr>
          <w:rFonts w:ascii="Times New Roman" w:hAnsi="Times New Roman" w:cs="Times New Roman"/>
          <w:sz w:val="19"/>
          <w:szCs w:val="19"/>
        </w:rPr>
        <w:t>________________/П.В. Романенко/</w:t>
      </w:r>
    </w:p>
    <w:p w14:paraId="75D9CDB7" w14:textId="77777777" w:rsidR="00517C30" w:rsidRPr="00B55872" w:rsidRDefault="00517C30" w:rsidP="00074F83">
      <w:p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ab/>
      </w:r>
      <w:r w:rsidRPr="00B55872">
        <w:rPr>
          <w:rFonts w:ascii="Times New Roman" w:hAnsi="Times New Roman" w:cs="Times New Roman"/>
          <w:sz w:val="19"/>
          <w:szCs w:val="19"/>
        </w:rPr>
        <w:tab/>
      </w:r>
      <w:r w:rsidRPr="00B55872">
        <w:rPr>
          <w:rFonts w:ascii="Times New Roman" w:hAnsi="Times New Roman" w:cs="Times New Roman"/>
          <w:sz w:val="19"/>
          <w:szCs w:val="19"/>
        </w:rPr>
        <w:tab/>
      </w:r>
      <w:r w:rsidRPr="00B55872">
        <w:rPr>
          <w:rFonts w:ascii="Times New Roman" w:hAnsi="Times New Roman" w:cs="Times New Roman"/>
          <w:sz w:val="19"/>
          <w:szCs w:val="19"/>
        </w:rPr>
        <w:tab/>
      </w:r>
      <w:r w:rsidRPr="00B55872">
        <w:rPr>
          <w:rFonts w:ascii="Times New Roman" w:hAnsi="Times New Roman" w:cs="Times New Roman"/>
          <w:sz w:val="19"/>
          <w:szCs w:val="19"/>
        </w:rPr>
        <w:tab/>
      </w:r>
      <w:r w:rsidRPr="00B55872">
        <w:rPr>
          <w:rFonts w:ascii="Times New Roman" w:hAnsi="Times New Roman" w:cs="Times New Roman"/>
          <w:sz w:val="19"/>
          <w:szCs w:val="19"/>
        </w:rPr>
        <w:tab/>
      </w:r>
      <w:r w:rsidRPr="00B55872">
        <w:rPr>
          <w:rFonts w:ascii="Times New Roman" w:hAnsi="Times New Roman" w:cs="Times New Roman"/>
          <w:sz w:val="19"/>
          <w:szCs w:val="19"/>
        </w:rPr>
        <w:tab/>
      </w:r>
      <w:r w:rsidRPr="00B55872">
        <w:rPr>
          <w:rFonts w:ascii="Times New Roman" w:hAnsi="Times New Roman" w:cs="Times New Roman"/>
          <w:sz w:val="19"/>
          <w:szCs w:val="19"/>
        </w:rPr>
        <w:tab/>
      </w:r>
    </w:p>
    <w:p w14:paraId="3FB5D5B9" w14:textId="77777777" w:rsidR="00517C30" w:rsidRPr="00B55872" w:rsidRDefault="00517C30" w:rsidP="00074F83">
      <w:p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ab/>
      </w:r>
      <w:r w:rsidRPr="00B55872">
        <w:rPr>
          <w:rFonts w:ascii="Times New Roman" w:hAnsi="Times New Roman" w:cs="Times New Roman"/>
          <w:sz w:val="19"/>
          <w:szCs w:val="19"/>
        </w:rPr>
        <w:tab/>
      </w:r>
      <w:r w:rsidRPr="00B55872">
        <w:rPr>
          <w:rFonts w:ascii="Times New Roman" w:hAnsi="Times New Roman" w:cs="Times New Roman"/>
          <w:sz w:val="19"/>
          <w:szCs w:val="19"/>
        </w:rPr>
        <w:tab/>
      </w:r>
      <w:r w:rsidRPr="00B55872">
        <w:rPr>
          <w:rFonts w:ascii="Times New Roman" w:hAnsi="Times New Roman" w:cs="Times New Roman"/>
          <w:sz w:val="19"/>
          <w:szCs w:val="19"/>
        </w:rPr>
        <w:tab/>
      </w:r>
      <w:r w:rsidRPr="00B55872">
        <w:rPr>
          <w:rFonts w:ascii="Times New Roman" w:hAnsi="Times New Roman" w:cs="Times New Roman"/>
          <w:sz w:val="19"/>
          <w:szCs w:val="19"/>
        </w:rPr>
        <w:tab/>
      </w:r>
      <w:r w:rsidRPr="00B55872">
        <w:rPr>
          <w:rFonts w:ascii="Times New Roman" w:hAnsi="Times New Roman" w:cs="Times New Roman"/>
          <w:sz w:val="19"/>
          <w:szCs w:val="19"/>
        </w:rPr>
        <w:tab/>
      </w:r>
      <w:r w:rsidRPr="00B55872">
        <w:rPr>
          <w:rFonts w:ascii="Times New Roman" w:hAnsi="Times New Roman" w:cs="Times New Roman"/>
          <w:sz w:val="19"/>
          <w:szCs w:val="19"/>
        </w:rPr>
        <w:tab/>
      </w:r>
      <w:r w:rsidRPr="00B55872">
        <w:rPr>
          <w:rFonts w:ascii="Times New Roman" w:hAnsi="Times New Roman" w:cs="Times New Roman"/>
          <w:sz w:val="19"/>
          <w:szCs w:val="19"/>
        </w:rPr>
        <w:tab/>
        <w:t>М.П.</w:t>
      </w:r>
    </w:p>
    <w:p w14:paraId="2E38BB4F" w14:textId="77777777" w:rsidR="00517C30" w:rsidRPr="00B55872" w:rsidRDefault="00517C30" w:rsidP="00074F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>Генеральный директор</w:t>
      </w:r>
    </w:p>
    <w:p w14:paraId="5176889C" w14:textId="1AC9142A" w:rsidR="00517C30" w:rsidRPr="00B55872" w:rsidRDefault="00517C30" w:rsidP="00074F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B55872">
        <w:rPr>
          <w:rFonts w:ascii="Times New Roman" w:hAnsi="Times New Roman" w:cs="Times New Roman"/>
          <w:sz w:val="19"/>
          <w:szCs w:val="19"/>
        </w:rPr>
        <w:t>ООО «</w:t>
      </w:r>
      <w:proofErr w:type="spellStart"/>
      <w:r w:rsidRPr="00B55872">
        <w:rPr>
          <w:rFonts w:ascii="Times New Roman" w:hAnsi="Times New Roman" w:cs="Times New Roman"/>
          <w:sz w:val="19"/>
          <w:szCs w:val="19"/>
        </w:rPr>
        <w:t>ЮгАвто</w:t>
      </w:r>
      <w:proofErr w:type="spellEnd"/>
      <w:r w:rsidRPr="00B55872">
        <w:rPr>
          <w:rFonts w:ascii="Times New Roman" w:hAnsi="Times New Roman" w:cs="Times New Roman"/>
          <w:sz w:val="19"/>
          <w:szCs w:val="19"/>
        </w:rPr>
        <w:t>»</w:t>
      </w:r>
      <w:r w:rsidRPr="00B55872">
        <w:rPr>
          <w:rFonts w:ascii="Times New Roman" w:hAnsi="Times New Roman" w:cs="Times New Roman"/>
          <w:sz w:val="19"/>
          <w:szCs w:val="19"/>
        </w:rPr>
        <w:tab/>
      </w:r>
      <w:r w:rsidRPr="00B55872">
        <w:rPr>
          <w:rFonts w:ascii="Times New Roman" w:hAnsi="Times New Roman" w:cs="Times New Roman"/>
          <w:sz w:val="19"/>
          <w:szCs w:val="19"/>
        </w:rPr>
        <w:tab/>
      </w:r>
      <w:r w:rsidRPr="00B55872">
        <w:rPr>
          <w:rFonts w:ascii="Times New Roman" w:hAnsi="Times New Roman" w:cs="Times New Roman"/>
          <w:sz w:val="19"/>
          <w:szCs w:val="19"/>
        </w:rPr>
        <w:tab/>
      </w:r>
      <w:r w:rsidR="004C33F4">
        <w:rPr>
          <w:rFonts w:ascii="Times New Roman" w:hAnsi="Times New Roman" w:cs="Times New Roman"/>
          <w:sz w:val="19"/>
          <w:szCs w:val="19"/>
        </w:rPr>
        <w:t xml:space="preserve">         </w:t>
      </w:r>
      <w:r w:rsidRPr="00B55872">
        <w:rPr>
          <w:rFonts w:ascii="Times New Roman" w:hAnsi="Times New Roman" w:cs="Times New Roman"/>
          <w:sz w:val="19"/>
          <w:szCs w:val="19"/>
        </w:rPr>
        <w:t>______________/Д.А. Тищенко/</w:t>
      </w:r>
    </w:p>
    <w:p w14:paraId="498C1FAF" w14:textId="6EF89648" w:rsidR="00517C30" w:rsidRPr="00C840A9" w:rsidRDefault="00517C30" w:rsidP="00074F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5872">
        <w:rPr>
          <w:rFonts w:ascii="Times New Roman" w:hAnsi="Times New Roman" w:cs="Times New Roman"/>
          <w:sz w:val="19"/>
          <w:szCs w:val="19"/>
        </w:rPr>
        <w:tab/>
      </w:r>
      <w:r w:rsidRPr="00B55872">
        <w:rPr>
          <w:rFonts w:ascii="Times New Roman" w:hAnsi="Times New Roman" w:cs="Times New Roman"/>
          <w:sz w:val="19"/>
          <w:szCs w:val="19"/>
        </w:rPr>
        <w:tab/>
      </w:r>
      <w:r w:rsidRPr="00B55872">
        <w:rPr>
          <w:rFonts w:ascii="Times New Roman" w:hAnsi="Times New Roman" w:cs="Times New Roman"/>
          <w:sz w:val="19"/>
          <w:szCs w:val="19"/>
        </w:rPr>
        <w:tab/>
      </w:r>
      <w:r w:rsidRPr="00B55872">
        <w:rPr>
          <w:rFonts w:ascii="Times New Roman" w:hAnsi="Times New Roman" w:cs="Times New Roman"/>
          <w:sz w:val="19"/>
          <w:szCs w:val="19"/>
        </w:rPr>
        <w:tab/>
      </w:r>
      <w:r w:rsidRPr="00B55872">
        <w:rPr>
          <w:rFonts w:ascii="Times New Roman" w:hAnsi="Times New Roman" w:cs="Times New Roman"/>
          <w:sz w:val="19"/>
          <w:szCs w:val="19"/>
        </w:rPr>
        <w:tab/>
      </w:r>
      <w:r w:rsidRPr="00B55872">
        <w:rPr>
          <w:rFonts w:ascii="Times New Roman" w:hAnsi="Times New Roman" w:cs="Times New Roman"/>
          <w:sz w:val="19"/>
          <w:szCs w:val="19"/>
        </w:rPr>
        <w:tab/>
      </w:r>
      <w:r w:rsidRPr="00B55872">
        <w:rPr>
          <w:rFonts w:ascii="Times New Roman" w:hAnsi="Times New Roman" w:cs="Times New Roman"/>
          <w:sz w:val="19"/>
          <w:szCs w:val="19"/>
        </w:rPr>
        <w:tab/>
        <w:t>М.П.</w:t>
      </w:r>
      <w:r w:rsidRPr="00C840A9">
        <w:rPr>
          <w:rFonts w:ascii="Times New Roman" w:hAnsi="Times New Roman" w:cs="Times New Roman"/>
          <w:sz w:val="20"/>
          <w:szCs w:val="20"/>
        </w:rPr>
        <w:t xml:space="preserve"> </w:t>
      </w:r>
      <w:r w:rsidRPr="00C840A9">
        <w:rPr>
          <w:rFonts w:ascii="Times New Roman" w:hAnsi="Times New Roman" w:cs="Times New Roman"/>
          <w:sz w:val="20"/>
          <w:szCs w:val="20"/>
        </w:rPr>
        <w:tab/>
      </w:r>
    </w:p>
    <w:sectPr w:rsidR="00517C30" w:rsidRPr="00C840A9" w:rsidSect="0057513E">
      <w:pgSz w:w="11910" w:h="16840"/>
      <w:pgMar w:top="284" w:right="1137" w:bottom="426" w:left="1134" w:header="0" w:footer="3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040F" w14:textId="77777777" w:rsidR="00F26B48" w:rsidRDefault="00F26B48" w:rsidP="00702A7E">
      <w:pPr>
        <w:spacing w:after="0" w:line="240" w:lineRule="auto"/>
      </w:pPr>
      <w:r>
        <w:separator/>
      </w:r>
    </w:p>
  </w:endnote>
  <w:endnote w:type="continuationSeparator" w:id="0">
    <w:p w14:paraId="3969873D" w14:textId="77777777" w:rsidR="00F26B48" w:rsidRDefault="00F26B48" w:rsidP="0070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123D" w14:textId="77777777" w:rsidR="00F26B48" w:rsidRDefault="00F26B48" w:rsidP="00702A7E">
      <w:pPr>
        <w:spacing w:after="0" w:line="240" w:lineRule="auto"/>
      </w:pPr>
      <w:r>
        <w:separator/>
      </w:r>
    </w:p>
  </w:footnote>
  <w:footnote w:type="continuationSeparator" w:id="0">
    <w:p w14:paraId="175DC891" w14:textId="77777777" w:rsidR="00F26B48" w:rsidRDefault="00F26B48" w:rsidP="00702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1BE5"/>
    <w:multiLevelType w:val="multilevel"/>
    <w:tmpl w:val="92A07BA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54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" w15:restartNumberingAfterBreak="0">
    <w:nsid w:val="44E84A90"/>
    <w:multiLevelType w:val="hybridMultilevel"/>
    <w:tmpl w:val="79EA6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41E65"/>
    <w:multiLevelType w:val="hybridMultilevel"/>
    <w:tmpl w:val="69100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372FC"/>
    <w:multiLevelType w:val="hybridMultilevel"/>
    <w:tmpl w:val="29867206"/>
    <w:lvl w:ilvl="0" w:tplc="BD642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4DB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50C0E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C46A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BAE9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24CC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8282C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BA4D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E00E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65FA7886"/>
    <w:multiLevelType w:val="hybridMultilevel"/>
    <w:tmpl w:val="EF344A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97E52CC"/>
    <w:multiLevelType w:val="hybridMultilevel"/>
    <w:tmpl w:val="C5DAEDD6"/>
    <w:lvl w:ilvl="0" w:tplc="BA56F31E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theme="minorBidi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B1"/>
    <w:rsid w:val="0000750C"/>
    <w:rsid w:val="00012193"/>
    <w:rsid w:val="00016C3C"/>
    <w:rsid w:val="000214EF"/>
    <w:rsid w:val="00040B2E"/>
    <w:rsid w:val="000531D6"/>
    <w:rsid w:val="000543D0"/>
    <w:rsid w:val="000562B7"/>
    <w:rsid w:val="00074F83"/>
    <w:rsid w:val="0008032B"/>
    <w:rsid w:val="000B1644"/>
    <w:rsid w:val="000D5E39"/>
    <w:rsid w:val="000E6C1F"/>
    <w:rsid w:val="000E7ABC"/>
    <w:rsid w:val="000F1AF5"/>
    <w:rsid w:val="000F263D"/>
    <w:rsid w:val="000F7900"/>
    <w:rsid w:val="00126F32"/>
    <w:rsid w:val="0015449D"/>
    <w:rsid w:val="00161A36"/>
    <w:rsid w:val="00166BFE"/>
    <w:rsid w:val="0016795A"/>
    <w:rsid w:val="001C189C"/>
    <w:rsid w:val="001E7286"/>
    <w:rsid w:val="002456B1"/>
    <w:rsid w:val="00267F88"/>
    <w:rsid w:val="0027442E"/>
    <w:rsid w:val="00295F0D"/>
    <w:rsid w:val="002A5A43"/>
    <w:rsid w:val="002B3E82"/>
    <w:rsid w:val="002C093E"/>
    <w:rsid w:val="002F6C82"/>
    <w:rsid w:val="0032525A"/>
    <w:rsid w:val="00353CA2"/>
    <w:rsid w:val="00394BFE"/>
    <w:rsid w:val="003D5411"/>
    <w:rsid w:val="003E67C1"/>
    <w:rsid w:val="003F301A"/>
    <w:rsid w:val="00404FC9"/>
    <w:rsid w:val="00413F16"/>
    <w:rsid w:val="00466969"/>
    <w:rsid w:val="00493415"/>
    <w:rsid w:val="00494E81"/>
    <w:rsid w:val="004A0736"/>
    <w:rsid w:val="004C33F4"/>
    <w:rsid w:val="00517C30"/>
    <w:rsid w:val="0053443B"/>
    <w:rsid w:val="0057513E"/>
    <w:rsid w:val="0058081F"/>
    <w:rsid w:val="005860D8"/>
    <w:rsid w:val="005A6E44"/>
    <w:rsid w:val="005B0D30"/>
    <w:rsid w:val="005C118F"/>
    <w:rsid w:val="005C5C90"/>
    <w:rsid w:val="005E757E"/>
    <w:rsid w:val="00614540"/>
    <w:rsid w:val="0063679E"/>
    <w:rsid w:val="00641311"/>
    <w:rsid w:val="00642D19"/>
    <w:rsid w:val="0068387A"/>
    <w:rsid w:val="0069338E"/>
    <w:rsid w:val="006A122B"/>
    <w:rsid w:val="006A15C8"/>
    <w:rsid w:val="006B2FF9"/>
    <w:rsid w:val="006B52F1"/>
    <w:rsid w:val="006B6E47"/>
    <w:rsid w:val="006E1035"/>
    <w:rsid w:val="00702A7E"/>
    <w:rsid w:val="0070500B"/>
    <w:rsid w:val="007104A3"/>
    <w:rsid w:val="00721AFF"/>
    <w:rsid w:val="007355F9"/>
    <w:rsid w:val="00743198"/>
    <w:rsid w:val="00763107"/>
    <w:rsid w:val="007647BC"/>
    <w:rsid w:val="00766856"/>
    <w:rsid w:val="00774A76"/>
    <w:rsid w:val="007C4763"/>
    <w:rsid w:val="007D75BF"/>
    <w:rsid w:val="007F6491"/>
    <w:rsid w:val="00804928"/>
    <w:rsid w:val="008061FB"/>
    <w:rsid w:val="00862158"/>
    <w:rsid w:val="00897010"/>
    <w:rsid w:val="008B102B"/>
    <w:rsid w:val="008C0563"/>
    <w:rsid w:val="008E1EFE"/>
    <w:rsid w:val="008F1AC1"/>
    <w:rsid w:val="0091208F"/>
    <w:rsid w:val="009356FE"/>
    <w:rsid w:val="0094019A"/>
    <w:rsid w:val="0096186D"/>
    <w:rsid w:val="00966D70"/>
    <w:rsid w:val="00973350"/>
    <w:rsid w:val="009A37EF"/>
    <w:rsid w:val="009A7DAD"/>
    <w:rsid w:val="009D6189"/>
    <w:rsid w:val="009F2143"/>
    <w:rsid w:val="00A13340"/>
    <w:rsid w:val="00A135A9"/>
    <w:rsid w:val="00A244E1"/>
    <w:rsid w:val="00A45DD9"/>
    <w:rsid w:val="00AA58C3"/>
    <w:rsid w:val="00AB1547"/>
    <w:rsid w:val="00AF19C3"/>
    <w:rsid w:val="00AF1F44"/>
    <w:rsid w:val="00AF589D"/>
    <w:rsid w:val="00B142AD"/>
    <w:rsid w:val="00B22B1F"/>
    <w:rsid w:val="00B443DE"/>
    <w:rsid w:val="00B55872"/>
    <w:rsid w:val="00B82DA5"/>
    <w:rsid w:val="00B94F69"/>
    <w:rsid w:val="00BB2628"/>
    <w:rsid w:val="00BC6486"/>
    <w:rsid w:val="00C20C66"/>
    <w:rsid w:val="00C367F7"/>
    <w:rsid w:val="00C44808"/>
    <w:rsid w:val="00C47856"/>
    <w:rsid w:val="00C7220E"/>
    <w:rsid w:val="00C7664D"/>
    <w:rsid w:val="00C840A9"/>
    <w:rsid w:val="00C908BF"/>
    <w:rsid w:val="00CF1915"/>
    <w:rsid w:val="00CF257F"/>
    <w:rsid w:val="00CF5945"/>
    <w:rsid w:val="00D16F42"/>
    <w:rsid w:val="00D53923"/>
    <w:rsid w:val="00D6580F"/>
    <w:rsid w:val="00D87A47"/>
    <w:rsid w:val="00DD0F28"/>
    <w:rsid w:val="00DF4586"/>
    <w:rsid w:val="00E3221A"/>
    <w:rsid w:val="00E509D2"/>
    <w:rsid w:val="00E53D51"/>
    <w:rsid w:val="00E71DE2"/>
    <w:rsid w:val="00E76078"/>
    <w:rsid w:val="00E80816"/>
    <w:rsid w:val="00E8524C"/>
    <w:rsid w:val="00F00A3D"/>
    <w:rsid w:val="00F234BF"/>
    <w:rsid w:val="00F26B48"/>
    <w:rsid w:val="00F32C0F"/>
    <w:rsid w:val="00F66940"/>
    <w:rsid w:val="00F9492E"/>
    <w:rsid w:val="00FD61E8"/>
    <w:rsid w:val="00F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DC8C"/>
  <w15:chartTrackingRefBased/>
  <w15:docId w15:val="{5AC52B73-6BDC-438C-B280-F9ACBC80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18F"/>
    <w:pPr>
      <w:widowControl w:val="0"/>
      <w:autoSpaceDE w:val="0"/>
      <w:autoSpaceDN w:val="0"/>
      <w:spacing w:after="0" w:line="240" w:lineRule="auto"/>
      <w:ind w:left="3630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1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121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8F1AC1"/>
    <w:pPr>
      <w:widowControl w:val="0"/>
      <w:autoSpaceDE w:val="0"/>
      <w:autoSpaceDN w:val="0"/>
      <w:spacing w:after="0" w:line="240" w:lineRule="auto"/>
      <w:ind w:left="616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C118F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6">
    <w:name w:val="Body Text"/>
    <w:basedOn w:val="a"/>
    <w:link w:val="a7"/>
    <w:uiPriority w:val="1"/>
    <w:qFormat/>
    <w:rsid w:val="005C11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1"/>
    <w:rsid w:val="005C118F"/>
    <w:rPr>
      <w:rFonts w:ascii="Times New Roman" w:eastAsia="Times New Roman" w:hAnsi="Times New Roman" w:cs="Times New Roman"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5C11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63679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66BFE"/>
    <w:rPr>
      <w:color w:val="800080"/>
      <w:u w:val="single"/>
    </w:rPr>
  </w:style>
  <w:style w:type="paragraph" w:customStyle="1" w:styleId="msonormal0">
    <w:name w:val="msonormal"/>
    <w:basedOn w:val="a"/>
    <w:rsid w:val="0016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66B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166B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166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annotation reference"/>
    <w:uiPriority w:val="99"/>
    <w:rsid w:val="00DF4586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rsid w:val="00DF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DF4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1"/>
    <w:rsid w:val="00A244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0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2A7E"/>
  </w:style>
  <w:style w:type="paragraph" w:styleId="af">
    <w:name w:val="footer"/>
    <w:basedOn w:val="a"/>
    <w:link w:val="af0"/>
    <w:uiPriority w:val="99"/>
    <w:unhideWhenUsed/>
    <w:rsid w:val="0070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2A7E"/>
  </w:style>
  <w:style w:type="paragraph" w:styleId="af1">
    <w:name w:val="Plain Text"/>
    <w:basedOn w:val="a"/>
    <w:link w:val="af2"/>
    <w:uiPriority w:val="99"/>
    <w:unhideWhenUsed/>
    <w:rsid w:val="003D5411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0"/>
    <w:link w:val="af1"/>
    <w:uiPriority w:val="99"/>
    <w:rsid w:val="003D5411"/>
    <w:rPr>
      <w:rFonts w:ascii="Calibri" w:hAnsi="Calibri"/>
      <w:szCs w:val="21"/>
    </w:rPr>
  </w:style>
  <w:style w:type="character" w:customStyle="1" w:styleId="3">
    <w:name w:val="Стиль3"/>
    <w:rsid w:val="00295F0D"/>
    <w:rPr>
      <w:rFonts w:ascii="Tahoma" w:hAnsi="Tahoma" w:cs="Tahoma" w:hint="default"/>
      <w:b/>
      <w:bCs w:val="0"/>
      <w:i/>
      <w:iCs w:val="0"/>
      <w:sz w:val="16"/>
      <w:szCs w:val="16"/>
      <w:u w:val="single" w:color="00000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C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is.ru/public-off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807E-F2A0-4FE7-8E99-91E17B8B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6587</Words>
  <Characters>37550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Rusanov</dc:creator>
  <cp:keywords/>
  <dc:description/>
  <cp:lastModifiedBy>Ekaterina Kolesnikova</cp:lastModifiedBy>
  <cp:revision>2</cp:revision>
  <cp:lastPrinted>2021-08-23T07:11:00Z</cp:lastPrinted>
  <dcterms:created xsi:type="dcterms:W3CDTF">2022-12-20T10:32:00Z</dcterms:created>
  <dcterms:modified xsi:type="dcterms:W3CDTF">2022-12-20T10:32:00Z</dcterms:modified>
</cp:coreProperties>
</file>